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312C" w14:textId="77777777" w:rsidR="00A90FC5" w:rsidRDefault="0000000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6C31F95" w14:textId="7ABFC4BD" w:rsidR="00A90FC5" w:rsidRDefault="00000000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Kiwity, dnia 2</w:t>
      </w:r>
      <w:r w:rsidR="0051592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.04.202</w:t>
      </w:r>
      <w:r w:rsidR="006378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269F4C41" w14:textId="77777777" w:rsidR="00A90FC5" w:rsidRDefault="00A90FC5">
      <w:pPr>
        <w:pStyle w:val="Standard"/>
        <w:jc w:val="center"/>
        <w:rPr>
          <w:rFonts w:ascii="Times New Roman" w:hAnsi="Times New Roman" w:cs="Times New Roman"/>
        </w:rPr>
      </w:pPr>
    </w:p>
    <w:p w14:paraId="483D2B23" w14:textId="77777777" w:rsidR="00A90FC5" w:rsidRDefault="00A90FC5">
      <w:pPr>
        <w:pStyle w:val="Standard"/>
        <w:jc w:val="center"/>
        <w:rPr>
          <w:rFonts w:ascii="Times New Roman" w:hAnsi="Times New Roman" w:cs="Times New Roman"/>
        </w:rPr>
      </w:pPr>
    </w:p>
    <w:p w14:paraId="6DACA92A" w14:textId="77777777" w:rsidR="00A90FC5" w:rsidRDefault="00A90FC5">
      <w:pPr>
        <w:pStyle w:val="Standard"/>
        <w:jc w:val="center"/>
        <w:rPr>
          <w:rFonts w:ascii="Times New Roman" w:hAnsi="Times New Roman" w:cs="Times New Roman"/>
        </w:rPr>
      </w:pPr>
    </w:p>
    <w:p w14:paraId="13E2AD17" w14:textId="77777777" w:rsidR="00A90FC5" w:rsidRDefault="0000000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 STANU</w:t>
      </w:r>
    </w:p>
    <w:p w14:paraId="7A171681" w14:textId="77777777" w:rsidR="00A90FC5" w:rsidRDefault="0000000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GOSPODARKI ODPADAMI KOMUNALNYMI W GMINIE KIWITY</w:t>
      </w:r>
    </w:p>
    <w:p w14:paraId="62C75A2F" w14:textId="37252740" w:rsidR="00A90FC5" w:rsidRDefault="0000000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ROK 202</w:t>
      </w:r>
      <w:r w:rsidR="00637803">
        <w:rPr>
          <w:rFonts w:ascii="Times New Roman" w:hAnsi="Times New Roman" w:cs="Times New Roman"/>
          <w:sz w:val="28"/>
          <w:szCs w:val="28"/>
        </w:rPr>
        <w:t>2</w:t>
      </w:r>
    </w:p>
    <w:p w14:paraId="14DB98B7" w14:textId="77777777" w:rsidR="00A90FC5" w:rsidRDefault="00A90FC5">
      <w:pPr>
        <w:pStyle w:val="Standard"/>
        <w:jc w:val="center"/>
        <w:rPr>
          <w:rFonts w:ascii="Times New Roman" w:hAnsi="Times New Roman" w:cs="Times New Roman"/>
        </w:rPr>
      </w:pPr>
    </w:p>
    <w:p w14:paraId="477E5D93" w14:textId="77777777" w:rsidR="00A90FC5" w:rsidRDefault="00A90FC5">
      <w:pPr>
        <w:pStyle w:val="Standard"/>
        <w:rPr>
          <w:rFonts w:ascii="Times New Roman" w:hAnsi="Times New Roman" w:cs="Times New Roman"/>
        </w:rPr>
      </w:pPr>
    </w:p>
    <w:p w14:paraId="55D8B9FA" w14:textId="77777777" w:rsidR="00A90FC5" w:rsidRDefault="00A90FC5">
      <w:pPr>
        <w:pStyle w:val="Standard"/>
        <w:rPr>
          <w:rFonts w:ascii="Times New Roman" w:hAnsi="Times New Roman" w:cs="Times New Roman"/>
        </w:rPr>
      </w:pPr>
    </w:p>
    <w:p w14:paraId="76638309" w14:textId="02C9F682" w:rsidR="00A90FC5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Zgodnie z art.</w:t>
      </w:r>
      <w:r w:rsidR="00AE05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ust. 2 pkt 10 ustawy z dnia 13 września 1996 r. o utrzymaniu czystości i porządku w gminach (Dz. U. z 202</w:t>
      </w:r>
      <w:r w:rsidR="00AE05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poz. </w:t>
      </w:r>
      <w:r w:rsidR="00AE0566">
        <w:rPr>
          <w:rFonts w:ascii="Times New Roman" w:hAnsi="Times New Roman" w:cs="Times New Roman"/>
        </w:rPr>
        <w:t>2519 ze zm.</w:t>
      </w:r>
      <w:r>
        <w:rPr>
          <w:rFonts w:ascii="Times New Roman" w:hAnsi="Times New Roman" w:cs="Times New Roman"/>
        </w:rPr>
        <w:t>), jednym z zadań gminy jest dokonanie corocznej analizy stanu gospodarki odpadami komunalnymi, w celu weryfikacji możliwości technicznych i organizacyjnych gminy w zakresie gospodarowania odpadami komunalnymi. Analizę sporządza się na podstawie sprawozdań złożonych przez podmioty odbierające odpady komunalne od właścicieli nieruchomości.</w:t>
      </w:r>
    </w:p>
    <w:p w14:paraId="62A6DA97" w14:textId="77777777" w:rsidR="00A90FC5" w:rsidRDefault="0000000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Kiwity 1 lipca 2013 r. wprowadziła system gospodarowania odpadami komunalnymi, którym objęła tylko nieruchomości zamieszkałe. Odpady z nieruchomości zamieszkałych odbierane są w następujący sposób:</w:t>
      </w:r>
    </w:p>
    <w:p w14:paraId="361CC978" w14:textId="77777777" w:rsidR="00A90FC5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odpady komunalne zmieszane – zbierane do pojemników i do worków koloru czarnego – odbiór co dwa tygodnie,</w:t>
      </w:r>
    </w:p>
    <w:p w14:paraId="0969C8AE" w14:textId="19029698" w:rsidR="00A90FC5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E05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odpady segregowane (papier, szkło, tworzywa sztuczne i bioodpady) – zbierane do worków odpowiedniego koloru – odbiór co dwa tygodnie,</w:t>
      </w:r>
    </w:p>
    <w:p w14:paraId="3A4464A6" w14:textId="77777777" w:rsidR="00A90FC5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odpady wielkogabarytowe, zużyty sprzęt RTV i AGD oraz opony – zbiórka w Punkcie Selektywnej Zbiórki Odpadów Komunalnych,</w:t>
      </w:r>
    </w:p>
    <w:p w14:paraId="6CD5F8F0" w14:textId="135815FF" w:rsidR="00A90FC5" w:rsidRDefault="00000000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Odbiór i zagospodarowanie odpadów komunalnych od właścicieli nieruchomości zamieszkałych prowadziła wyłoniona w przetargu nieograniczonym firma</w:t>
      </w:r>
      <w:r>
        <w:rPr>
          <w:rFonts w:ascii="Times New Roman" w:hAnsi="Times New Roman" w:cs="Times New Roman"/>
          <w:color w:val="000000"/>
        </w:rPr>
        <w:t xml:space="preserve"> Międzygminny Zakład Kompleksowego Przerobu Odpadów Komunalnych Sp. z o.o. w Sękitach.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Odpady zmieszane zbierane od właścicieli nieruchomości przekazywane były do zagospodarowania do Zakładu Gospodarki Odpadami Komunalnymi Sp. z o.</w:t>
      </w:r>
      <w:r w:rsidR="00AE056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o. w Olsztynie, za pośrednictwem stacji przeładunkowej w Medynach.</w:t>
      </w:r>
    </w:p>
    <w:p w14:paraId="67BBF7B6" w14:textId="77777777" w:rsidR="00A90FC5" w:rsidRDefault="0000000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nieruchomości niezamieszkałych, odbiór odpadów komunalnych prowadzony był  na podstawie indywidualnych umów, zawieranych pomiędzy właścicielami nieruchomości a podmiotami odbierającymi odpady.</w:t>
      </w:r>
    </w:p>
    <w:p w14:paraId="311AE9F1" w14:textId="4BB15A32" w:rsidR="00A90FC5" w:rsidRDefault="0000000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Według stanu na dzień 31.12.202</w:t>
      </w:r>
      <w:r w:rsidR="00AE05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odpady komunalne z terenu Gminy Kiwity odbierane były z 8</w:t>
      </w:r>
      <w:r w:rsidR="00492433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 punktów adresowych, czyli od 247</w:t>
      </w:r>
      <w:r w:rsidR="003472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mieszkańców. W 202</w:t>
      </w:r>
      <w:r w:rsidR="004924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wszyscy mieszkańcy, od których odbierane były odpady komunalne, zbierali je w sposób selektywny.</w:t>
      </w:r>
    </w:p>
    <w:p w14:paraId="708DA0CF" w14:textId="7AB6D415" w:rsidR="00A90FC5" w:rsidRDefault="00000000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roku 202</w:t>
      </w:r>
      <w:r w:rsidR="004924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z terenu Gminy Kiwity odebrano następujące odpady komunalne:</w:t>
      </w:r>
    </w:p>
    <w:p w14:paraId="045F1260" w14:textId="77777777" w:rsidR="00A90FC5" w:rsidRDefault="00A90FC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9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820"/>
        <w:gridCol w:w="2796"/>
      </w:tblGrid>
      <w:tr w:rsidR="00A90FC5" w14:paraId="0D15AE7F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9303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 odpadów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C564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odpadów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4501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Masa odebranych</w:t>
            </w:r>
          </w:p>
          <w:p w14:paraId="7224E943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odpadów komunalnych (Mg)</w:t>
            </w:r>
          </w:p>
        </w:tc>
      </w:tr>
      <w:tr w:rsidR="00A90FC5" w14:paraId="6E0A1536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FB0E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15 01 01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1569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Opakowania z papieru i tektury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485D" w14:textId="43DBD3EF" w:rsidR="00A90FC5" w:rsidRDefault="0016259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42,53</w:t>
            </w:r>
          </w:p>
        </w:tc>
      </w:tr>
      <w:tr w:rsidR="00A90FC5" w14:paraId="3BF898E4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BB85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15 01 02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9D62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Opakowania z tworzyw sztucznych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77B0" w14:textId="41B1B483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2597">
              <w:rPr>
                <w:rFonts w:ascii="Times New Roman" w:hAnsi="Times New Roman" w:cs="Times New Roman"/>
              </w:rPr>
              <w:t>6,53</w:t>
            </w:r>
          </w:p>
        </w:tc>
      </w:tr>
      <w:tr w:rsidR="00A90FC5" w14:paraId="2C5D362C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49A1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15 01 07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876B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Opakowania ze szkła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FD38" w14:textId="76A4032C" w:rsidR="00A90FC5" w:rsidRDefault="0016259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52,81</w:t>
            </w:r>
          </w:p>
        </w:tc>
      </w:tr>
      <w:tr w:rsidR="00A90FC5" w14:paraId="0BFAB41C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879A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01 23*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D38B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Urządzenia zawierające freony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68F8" w14:textId="71E85B34" w:rsidR="00A90FC5" w:rsidRDefault="0016259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0,0760</w:t>
            </w:r>
          </w:p>
        </w:tc>
      </w:tr>
      <w:tr w:rsidR="00A90FC5" w14:paraId="7EB92904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4AA0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01 35*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954C" w14:textId="77777777" w:rsidR="00A90FC5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Zużyte urządzenia elektryczne i elektroniczne inne niż wymienione w 20 01 21 i 20 01 23  </w:t>
            </w:r>
          </w:p>
          <w:p w14:paraId="32974ECA" w14:textId="77777777" w:rsidR="00A90FC5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Zawierające niebezpieczne składniki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6E7A" w14:textId="563E67C2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62597">
              <w:rPr>
                <w:rFonts w:ascii="Times New Roman" w:hAnsi="Times New Roman" w:cs="Times New Roman"/>
              </w:rPr>
              <w:t>0160</w:t>
            </w:r>
          </w:p>
        </w:tc>
      </w:tr>
      <w:tr w:rsidR="00A90FC5" w14:paraId="5CB26E5F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7178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20 01 36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DB8A" w14:textId="77777777" w:rsidR="00A90FC5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Zużyte urządzenia elektryczne i elektroniczne</w:t>
            </w:r>
          </w:p>
          <w:p w14:paraId="268B19E5" w14:textId="77777777" w:rsidR="00A90FC5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niż wymienione w 20 01 21, 20 01 23, </w:t>
            </w:r>
          </w:p>
          <w:p w14:paraId="416D3B16" w14:textId="77777777" w:rsidR="00A90FC5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20 01 35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8D1E" w14:textId="5031C5DC" w:rsidR="00A90FC5" w:rsidRDefault="0016259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0,2320</w:t>
            </w:r>
          </w:p>
        </w:tc>
      </w:tr>
      <w:tr w:rsidR="00A90FC5" w14:paraId="609E512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0E60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20 01 99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46E1" w14:textId="77777777" w:rsidR="00A90FC5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niewymienione odpady zebrane </w:t>
            </w:r>
          </w:p>
          <w:p w14:paraId="0D98DC97" w14:textId="77777777" w:rsidR="00A90FC5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sposób selektywny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3ED5" w14:textId="15BF39E3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2597">
              <w:rPr>
                <w:rFonts w:ascii="Times New Roman" w:hAnsi="Times New Roman" w:cs="Times New Roman"/>
              </w:rPr>
              <w:t>7,02</w:t>
            </w:r>
          </w:p>
        </w:tc>
      </w:tr>
      <w:tr w:rsidR="00A90FC5" w14:paraId="0075B592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8ACD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20 02 01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A134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Odpady ulegające biodegradacji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33B7" w14:textId="2424B912" w:rsidR="00A90FC5" w:rsidRDefault="00162597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39,34</w:t>
            </w:r>
          </w:p>
        </w:tc>
      </w:tr>
      <w:tr w:rsidR="00A90FC5" w14:paraId="35EA08E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5D75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20 03 01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2CEA" w14:textId="77777777" w:rsidR="00A90FC5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Niesegregowane (zmieszane) odpady komunalne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0963" w14:textId="0D03386B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62597">
              <w:rPr>
                <w:rFonts w:ascii="Times New Roman" w:hAnsi="Times New Roman" w:cs="Times New Roman"/>
              </w:rPr>
              <w:t>9,50</w:t>
            </w:r>
          </w:p>
        </w:tc>
      </w:tr>
      <w:tr w:rsidR="00A90FC5" w14:paraId="06F863A5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B1D9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20 03 07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B351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Odpady wielkogabarytowe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A0B" w14:textId="487178BB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2597">
              <w:rPr>
                <w:rFonts w:ascii="Times New Roman" w:hAnsi="Times New Roman" w:cs="Times New Roman"/>
              </w:rPr>
              <w:t>3,84</w:t>
            </w:r>
          </w:p>
        </w:tc>
      </w:tr>
      <w:tr w:rsidR="00A90FC5" w14:paraId="295EE244" w14:textId="77777777"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6B88" w14:textId="77777777" w:rsidR="00A90FC5" w:rsidRDefault="00000000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SUMA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E646" w14:textId="18F9B49F" w:rsidR="00A90FC5" w:rsidRDefault="0075327C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  <w:r w:rsidR="00515926">
              <w:rPr>
                <w:rFonts w:ascii="Times New Roman" w:hAnsi="Times New Roman" w:cs="Times New Roman"/>
                <w:b/>
                <w:bCs/>
              </w:rPr>
              <w:t>1,89</w:t>
            </w:r>
          </w:p>
        </w:tc>
      </w:tr>
    </w:tbl>
    <w:p w14:paraId="381B19E7" w14:textId="77777777" w:rsidR="00A90FC5" w:rsidRDefault="00A90FC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2BD8C89" w14:textId="1F3BED1B" w:rsidR="00A90FC5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nawiązaniu do zapisów art. 9q ust.3 pkt 5 ustawy z 13 września 1996 r. o utrzymaniu czystości i porządku w gminach (Dz.</w:t>
      </w:r>
      <w:r w:rsidR="007532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202</w:t>
      </w:r>
      <w:r w:rsidR="00CE2AD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poz. </w:t>
      </w:r>
      <w:r w:rsidR="00CE2AD1">
        <w:rPr>
          <w:rFonts w:ascii="Times New Roman" w:hAnsi="Times New Roman" w:cs="Times New Roman"/>
        </w:rPr>
        <w:t>2519</w:t>
      </w:r>
      <w:r>
        <w:rPr>
          <w:rFonts w:ascii="Times New Roman" w:hAnsi="Times New Roman" w:cs="Times New Roman"/>
        </w:rPr>
        <w:t xml:space="preserve"> ze zm.), w Gminie Kiwity w 202</w:t>
      </w:r>
      <w:r w:rsidR="00CE2AD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osiągnięto następujące poziomy:</w:t>
      </w:r>
    </w:p>
    <w:p w14:paraId="3CC52089" w14:textId="1137ED48" w:rsidR="00A90FC5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poziom przygotowania do ponownego użycia i recyklingu odpadów komunalnych – 37,</w:t>
      </w:r>
      <w:r w:rsidR="0075327C">
        <w:rPr>
          <w:rFonts w:ascii="Times New Roman" w:hAnsi="Times New Roman" w:cs="Times New Roman"/>
        </w:rPr>
        <w:t xml:space="preserve">06 </w:t>
      </w:r>
      <w:r>
        <w:rPr>
          <w:rFonts w:ascii="Times New Roman" w:hAnsi="Times New Roman" w:cs="Times New Roman"/>
        </w:rPr>
        <w:t>%</w:t>
      </w:r>
    </w:p>
    <w:p w14:paraId="717E0D86" w14:textId="77777777" w:rsidR="00A90FC5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poziom ograniczenia masy odpadów komunalnych ulegających biodegradacji przekazywanych do składowania – 0%</w:t>
      </w:r>
    </w:p>
    <w:p w14:paraId="0BD9B1CA" w14:textId="25C435B5" w:rsidR="00A90FC5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poziom składowania – 0,1</w:t>
      </w:r>
      <w:r w:rsidR="001625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%.</w:t>
      </w:r>
    </w:p>
    <w:p w14:paraId="39863945" w14:textId="77777777" w:rsidR="00A90FC5" w:rsidRDefault="00A90FC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D4FF051" w14:textId="77777777" w:rsidR="00A90FC5" w:rsidRDefault="00A90FC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EC354FA" w14:textId="77777777" w:rsidR="00A90FC5" w:rsidRDefault="00A90FC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77F3C01" w14:textId="77777777" w:rsidR="00515926" w:rsidRDefault="0051592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F56A2BA" w14:textId="77777777" w:rsidR="00515926" w:rsidRDefault="0051592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D48B683" w14:textId="77777777" w:rsidR="00515926" w:rsidRDefault="0051592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169FD6E9" w14:textId="77777777" w:rsidR="00A90FC5" w:rsidRDefault="00A90FC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D046531" w14:textId="3D0169FF" w:rsidR="00A90FC5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Sporządziła: </w:t>
      </w:r>
      <w:r w:rsidR="00CE2AD1">
        <w:rPr>
          <w:rFonts w:ascii="Times New Roman" w:hAnsi="Times New Roman" w:cs="Times New Roman"/>
          <w:sz w:val="20"/>
          <w:szCs w:val="20"/>
        </w:rPr>
        <w:t>Joanna Jankowska</w:t>
      </w:r>
    </w:p>
    <w:sectPr w:rsidR="00A90FC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8F69" w14:textId="77777777" w:rsidR="00164E42" w:rsidRDefault="00164E42">
      <w:pPr>
        <w:rPr>
          <w:rFonts w:hint="eastAsia"/>
        </w:rPr>
      </w:pPr>
      <w:r>
        <w:separator/>
      </w:r>
    </w:p>
  </w:endnote>
  <w:endnote w:type="continuationSeparator" w:id="0">
    <w:p w14:paraId="2A0504A7" w14:textId="77777777" w:rsidR="00164E42" w:rsidRDefault="00164E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8222" w14:textId="77777777" w:rsidR="00164E42" w:rsidRDefault="00164E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CC2DA4" w14:textId="77777777" w:rsidR="00164E42" w:rsidRDefault="00164E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C5"/>
    <w:rsid w:val="00162597"/>
    <w:rsid w:val="00164E42"/>
    <w:rsid w:val="00347276"/>
    <w:rsid w:val="003B5AD8"/>
    <w:rsid w:val="00492433"/>
    <w:rsid w:val="00515926"/>
    <w:rsid w:val="00637803"/>
    <w:rsid w:val="0075327C"/>
    <w:rsid w:val="0090573A"/>
    <w:rsid w:val="00A90FC5"/>
    <w:rsid w:val="00AE0566"/>
    <w:rsid w:val="00C91340"/>
    <w:rsid w:val="00C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7C20"/>
  <w15:docId w15:val="{92DF050F-8C4E-4763-8236-8A385941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Kapuścińska</dc:creator>
  <cp:lastModifiedBy>Joanna Jankowska</cp:lastModifiedBy>
  <cp:revision>9</cp:revision>
  <cp:lastPrinted>2020-04-20T06:31:00Z</cp:lastPrinted>
  <dcterms:created xsi:type="dcterms:W3CDTF">2023-04-24T08:41:00Z</dcterms:created>
  <dcterms:modified xsi:type="dcterms:W3CDTF">2023-04-25T08:11:00Z</dcterms:modified>
</cp:coreProperties>
</file>