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9B0B" w14:textId="75029A22" w:rsidR="00C92ED0" w:rsidRDefault="00C92ED0" w:rsidP="00C92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  <w:r w:rsidR="001D790E">
        <w:rPr>
          <w:rFonts w:ascii="Times New Roman" w:hAnsi="Times New Roman" w:cs="Times New Roman"/>
        </w:rPr>
        <w:t>.</w:t>
      </w:r>
    </w:p>
    <w:p w14:paraId="34CD9E82" w14:textId="77777777" w:rsidR="00C92ED0" w:rsidRDefault="00C92ED0" w:rsidP="00C92ED0">
      <w:pPr>
        <w:rPr>
          <w:rFonts w:ascii="Times New Roman" w:hAnsi="Times New Roman" w:cs="Times New Roman"/>
        </w:rPr>
      </w:pPr>
    </w:p>
    <w:p w14:paraId="3396375B" w14:textId="0038B600" w:rsidR="00C92ED0" w:rsidRDefault="00C92ED0" w:rsidP="00C92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przedmiotu zamówienia: </w:t>
      </w:r>
      <w:r w:rsidR="0060235E">
        <w:rPr>
          <w:rFonts w:ascii="Times New Roman" w:hAnsi="Times New Roman" w:cs="Times New Roman"/>
        </w:rPr>
        <w:t>Urządzenie do ochrony przed zanikami energii  elektrycznej</w:t>
      </w:r>
      <w:r w:rsidR="001D790E">
        <w:rPr>
          <w:rFonts w:ascii="Times New Roman" w:hAnsi="Times New Roman" w:cs="Times New Roman"/>
        </w:rPr>
        <w:t xml:space="preserve"> i radiotelefon bazowy</w:t>
      </w:r>
      <w:r>
        <w:rPr>
          <w:rFonts w:ascii="Times New Roman" w:hAnsi="Times New Roman" w:cs="Times New Roman"/>
        </w:rPr>
        <w:t xml:space="preserve">. </w:t>
      </w:r>
    </w:p>
    <w:p w14:paraId="2A378E07" w14:textId="5006C091" w:rsidR="0060235E" w:rsidRPr="0060235E" w:rsidRDefault="0060235E" w:rsidP="0060235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Agregat prądotwórczy</w:t>
      </w:r>
      <w:r w:rsidR="00FF792D">
        <w:rPr>
          <w:rFonts w:ascii="Times New Roman" w:hAnsi="Times New Roman" w:cs="Times New Roman"/>
        </w:rPr>
        <w:t>.</w:t>
      </w:r>
    </w:p>
    <w:tbl>
      <w:tblPr>
        <w:tblW w:w="99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5868"/>
      </w:tblGrid>
      <w:tr w:rsidR="00441941" w:rsidRPr="00E57289" w14:paraId="20E0C6FE" w14:textId="77777777" w:rsidTr="00441941">
        <w:trPr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69437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  <w:b/>
                <w:bCs/>
              </w:rPr>
              <w:t>Dane techniczne agregatu</w:t>
            </w:r>
            <w:r w:rsidRPr="00E5728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41941" w:rsidRPr="00E57289" w14:paraId="17847E56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BCE9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Rok produkcji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3128" w14:textId="44D7E698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7289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 w:rsidR="00C278E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(urządzenie nie używane) </w:t>
            </w:r>
          </w:p>
        </w:tc>
      </w:tr>
      <w:tr w:rsidR="00441941" w:rsidRPr="00E57289" w14:paraId="77F474D0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6290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Gwarancja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5066F" w14:textId="3BDF0001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</w:t>
            </w:r>
            <w:r w:rsidR="006F07BD">
              <w:rPr>
                <w:rFonts w:ascii="Times New Roman" w:eastAsia="Times New Roman" w:hAnsi="Times New Roman" w:cs="Times New Roman"/>
              </w:rPr>
              <w:t>24</w:t>
            </w:r>
            <w:r w:rsidRPr="00E57289">
              <w:rPr>
                <w:rFonts w:ascii="Times New Roman" w:eastAsia="Times New Roman" w:hAnsi="Times New Roman" w:cs="Times New Roman"/>
              </w:rPr>
              <w:t xml:space="preserve"> miesięcy</w:t>
            </w:r>
          </w:p>
        </w:tc>
      </w:tr>
      <w:tr w:rsidR="00441941" w:rsidRPr="00E57289" w14:paraId="5F4A0DDE" w14:textId="77777777" w:rsidTr="00441941">
        <w:trPr>
          <w:trHeight w:val="149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3B02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Moc znamionowa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A7D9" w14:textId="47353461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E572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7289">
              <w:rPr>
                <w:rFonts w:ascii="Times New Roman" w:eastAsia="Times New Roman" w:hAnsi="Times New Roman" w:cs="Times New Roman"/>
              </w:rPr>
              <w:t>k</w:t>
            </w:r>
            <w:r w:rsidR="005A1A33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</w:p>
        </w:tc>
      </w:tr>
      <w:tr w:rsidR="00441941" w:rsidRPr="00E57289" w14:paraId="4BA35750" w14:textId="77777777" w:rsidTr="00441941">
        <w:trPr>
          <w:trHeight w:val="195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2D5EA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Ciśnienie akustyczne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4ACD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Maks. 100 </w:t>
            </w:r>
            <w:proofErr w:type="spellStart"/>
            <w:r w:rsidRPr="00E57289">
              <w:rPr>
                <w:rFonts w:ascii="Times New Roman" w:eastAsia="Times New Roman" w:hAnsi="Times New Roman" w:cs="Times New Roman"/>
              </w:rPr>
              <w:t>dB</w:t>
            </w:r>
            <w:proofErr w:type="spellEnd"/>
            <w:r w:rsidRPr="00E57289">
              <w:rPr>
                <w:rFonts w:ascii="Times New Roman" w:eastAsia="Times New Roman" w:hAnsi="Times New Roman" w:cs="Times New Roman"/>
              </w:rPr>
              <w:t>(A)</w:t>
            </w:r>
          </w:p>
        </w:tc>
      </w:tr>
      <w:tr w:rsidR="00441941" w:rsidRPr="00E57289" w14:paraId="28423AFE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84C9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Napięcie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F302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230/400 V</w:t>
            </w:r>
          </w:p>
        </w:tc>
      </w:tr>
      <w:tr w:rsidR="00441941" w:rsidRPr="00E57289" w14:paraId="6D5E2E90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DCA5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Częstotliwość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6C86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50 </w:t>
            </w:r>
            <w:proofErr w:type="spellStart"/>
            <w:r w:rsidRPr="00E57289">
              <w:rPr>
                <w:rFonts w:ascii="Times New Roman" w:eastAsia="Times New Roman" w:hAnsi="Times New Roman" w:cs="Times New Roman"/>
              </w:rPr>
              <w:t>Hz</w:t>
            </w:r>
            <w:proofErr w:type="spellEnd"/>
          </w:p>
        </w:tc>
      </w:tr>
      <w:tr w:rsidR="00441941" w:rsidRPr="00E57289" w14:paraId="03F3E327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3B01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Pojemność zbiornika paliwa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7665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E57289">
              <w:rPr>
                <w:rFonts w:ascii="Times New Roman" w:eastAsia="Times New Roman" w:hAnsi="Times New Roman" w:cs="Times New Roman"/>
              </w:rPr>
              <w:t>0 l</w:t>
            </w:r>
          </w:p>
        </w:tc>
      </w:tr>
      <w:tr w:rsidR="00441941" w:rsidRPr="00E57289" w14:paraId="660AC793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F635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1B15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1941" w:rsidRPr="00E57289" w14:paraId="30F93327" w14:textId="77777777" w:rsidTr="00441941">
        <w:trPr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2F2A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7289">
              <w:rPr>
                <w:rFonts w:ascii="Times New Roman" w:eastAsia="Times New Roman" w:hAnsi="Times New Roman" w:cs="Times New Roman"/>
                <w:b/>
                <w:bCs/>
              </w:rPr>
              <w:t>Silnik</w:t>
            </w:r>
          </w:p>
        </w:tc>
      </w:tr>
      <w:tr w:rsidR="00441941" w:rsidRPr="00E57289" w14:paraId="0DCD2EB6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C314A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Rodzaj silnika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C0B8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wysokoprężny</w:t>
            </w:r>
          </w:p>
        </w:tc>
      </w:tr>
      <w:tr w:rsidR="00441941" w:rsidRPr="00E57289" w14:paraId="4761487E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A3C2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Paliwo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0054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olej napędowy</w:t>
            </w:r>
          </w:p>
        </w:tc>
      </w:tr>
      <w:tr w:rsidR="00441941" w:rsidRPr="00E57289" w14:paraId="5F45D994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E987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Norma emisji spalin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E57E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Zgodne z aktualnie obowiązującymi przepisami</w:t>
            </w:r>
          </w:p>
        </w:tc>
      </w:tr>
      <w:tr w:rsidR="00441941" w:rsidRPr="00E57289" w14:paraId="6F14EF29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F58F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Chłodzenie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2CE9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cieczą</w:t>
            </w:r>
          </w:p>
        </w:tc>
      </w:tr>
      <w:tr w:rsidR="00441941" w:rsidRPr="00E57289" w14:paraId="1170C000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7F64D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Moc silnika (kW)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ABEF" w14:textId="2C8DB7F5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</w:t>
            </w:r>
            <w:r w:rsidR="00484AFA"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7289">
              <w:rPr>
                <w:rFonts w:ascii="Times New Roman" w:eastAsia="Times New Roman" w:hAnsi="Times New Roman" w:cs="Times New Roman"/>
              </w:rPr>
              <w:t>kW</w:t>
            </w:r>
          </w:p>
        </w:tc>
      </w:tr>
      <w:tr w:rsidR="00441941" w:rsidRPr="00E57289" w14:paraId="509791C3" w14:textId="77777777" w:rsidTr="00441941">
        <w:trPr>
          <w:trHeight w:val="191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2811D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0975" w14:textId="77777777" w:rsidR="00441941" w:rsidRPr="00E57289" w:rsidRDefault="00441941" w:rsidP="003B67A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1941" w:rsidRPr="00E57289" w14:paraId="16E3DF76" w14:textId="77777777" w:rsidTr="00441941">
        <w:trPr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D1E3" w14:textId="77777777" w:rsidR="00441941" w:rsidRPr="00E57289" w:rsidRDefault="00441941" w:rsidP="003B67A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7289">
              <w:rPr>
                <w:rFonts w:ascii="Times New Roman" w:hAnsi="Times New Roman" w:cs="Times New Roman"/>
                <w:color w:val="000000"/>
              </w:rPr>
              <w:t>P</w:t>
            </w:r>
            <w:r w:rsidRPr="00E57289">
              <w:rPr>
                <w:rFonts w:ascii="Times New Roman" w:hAnsi="Times New Roman" w:cs="Times New Roman"/>
                <w:b/>
                <w:bCs/>
                <w:color w:val="000000"/>
              </w:rPr>
              <w:t>rądnica</w:t>
            </w:r>
          </w:p>
        </w:tc>
      </w:tr>
      <w:tr w:rsidR="00441941" w:rsidRPr="00E57289" w14:paraId="6FEF6AAA" w14:textId="77777777" w:rsidTr="00441941">
        <w:trPr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7E38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Napięcie znamionowe [V]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07B5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400</w:t>
            </w:r>
          </w:p>
        </w:tc>
      </w:tr>
      <w:tr w:rsidR="00441941" w:rsidRPr="00E57289" w14:paraId="19952C6A" w14:textId="77777777" w:rsidTr="00441941">
        <w:trPr>
          <w:trHeight w:val="300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F9A3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Moc znamionowa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4C20C" w14:textId="2406C01E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E572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7289">
              <w:rPr>
                <w:rFonts w:ascii="Times New Roman" w:eastAsia="Times New Roman" w:hAnsi="Times New Roman" w:cs="Times New Roman"/>
              </w:rPr>
              <w:t>k</w:t>
            </w:r>
            <w:r w:rsidR="005A1A33"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</w:p>
        </w:tc>
      </w:tr>
      <w:tr w:rsidR="00441941" w:rsidRPr="00E57289" w14:paraId="5EDEC5A5" w14:textId="77777777" w:rsidTr="00441941">
        <w:trPr>
          <w:trHeight w:val="300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A11F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Technologia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E818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7289">
              <w:rPr>
                <w:rFonts w:ascii="Times New Roman" w:eastAsia="Times New Roman" w:hAnsi="Times New Roman" w:cs="Times New Roman"/>
              </w:rPr>
              <w:t>bezszczotkowa</w:t>
            </w:r>
            <w:proofErr w:type="spellEnd"/>
          </w:p>
        </w:tc>
      </w:tr>
      <w:tr w:rsidR="00441941" w:rsidRPr="00E57289" w14:paraId="1241F668" w14:textId="77777777" w:rsidTr="00441941">
        <w:trPr>
          <w:trHeight w:val="300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3E7C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Poziom wydajności prądnicy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D1F7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min. 90% </w:t>
            </w:r>
          </w:p>
        </w:tc>
      </w:tr>
      <w:tr w:rsidR="00441941" w:rsidRPr="00E57289" w14:paraId="6F718711" w14:textId="77777777" w:rsidTr="00441941">
        <w:trPr>
          <w:trHeight w:val="300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A90F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5D8C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41941" w:rsidRPr="00E57289" w14:paraId="47F29A70" w14:textId="77777777" w:rsidTr="00441941">
        <w:trPr>
          <w:trHeight w:val="300"/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94C1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7289">
              <w:rPr>
                <w:rFonts w:ascii="Times New Roman" w:eastAsia="Times New Roman" w:hAnsi="Times New Roman" w:cs="Times New Roman"/>
                <w:b/>
                <w:bCs/>
              </w:rPr>
              <w:t>Sterownik</w:t>
            </w:r>
          </w:p>
        </w:tc>
      </w:tr>
      <w:tr w:rsidR="00441941" w:rsidRPr="00E57289" w14:paraId="40DD8048" w14:textId="77777777" w:rsidTr="00441941">
        <w:trPr>
          <w:trHeight w:val="300"/>
          <w:jc w:val="center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8AF0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Funkcje</w:t>
            </w:r>
          </w:p>
        </w:tc>
        <w:tc>
          <w:tcPr>
            <w:tcW w:w="5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E144" w14:textId="0CFD851D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Kontrola </w:t>
            </w:r>
            <w:r w:rsidR="009D44FB">
              <w:rPr>
                <w:rFonts w:ascii="Times New Roman" w:eastAsia="Times New Roman" w:hAnsi="Times New Roman" w:cs="Times New Roman"/>
              </w:rPr>
              <w:t>podstawowych funkcji agregatu.</w:t>
            </w:r>
          </w:p>
          <w:p w14:paraId="21A7E3DE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41941" w:rsidRPr="00E57289" w14:paraId="6C9825F5" w14:textId="77777777" w:rsidTr="00441941">
        <w:trPr>
          <w:trHeight w:val="300"/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32AF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7289">
              <w:rPr>
                <w:rFonts w:ascii="Times New Roman" w:eastAsia="Times New Roman" w:hAnsi="Times New Roman" w:cs="Times New Roman"/>
                <w:b/>
                <w:bCs/>
              </w:rPr>
              <w:t>Wyposażenie</w:t>
            </w:r>
          </w:p>
        </w:tc>
      </w:tr>
      <w:tr w:rsidR="00441941" w:rsidRPr="00E57289" w14:paraId="66DEC8B2" w14:textId="77777777" w:rsidTr="00441941">
        <w:trPr>
          <w:trHeight w:val="300"/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25A9" w14:textId="23F2F53F" w:rsidR="00441941" w:rsidRPr="00E57289" w:rsidRDefault="009D44FB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Czujnik</w:t>
            </w:r>
            <w:r w:rsidR="00441941" w:rsidRPr="00E57289">
              <w:rPr>
                <w:rFonts w:ascii="Times New Roman" w:eastAsia="Times New Roman" w:hAnsi="Times New Roman" w:cs="Times New Roman"/>
              </w:rPr>
              <w:t xml:space="preserve"> niskiego ciśnienia oleju</w:t>
            </w:r>
          </w:p>
          <w:p w14:paraId="0EB28F67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akumulator rozruchowy</w:t>
            </w:r>
          </w:p>
          <w:p w14:paraId="73340F13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obudowa wyciszona</w:t>
            </w:r>
          </w:p>
          <w:p w14:paraId="2F332FA2" w14:textId="7756D3F9" w:rsidR="00441941" w:rsidRPr="00E57289" w:rsidRDefault="009D44FB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system ułatwiający rozruch w niskich temperaturach</w:t>
            </w:r>
          </w:p>
          <w:p w14:paraId="59B72AB3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filtr paliwa z separatorem wody</w:t>
            </w:r>
          </w:p>
          <w:p w14:paraId="62EDEE7D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tłumik z kompresorem drgań</w:t>
            </w:r>
          </w:p>
          <w:p w14:paraId="5CE32CF7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moduł AVR</w:t>
            </w:r>
          </w:p>
          <w:p w14:paraId="1240EDBA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uchwyty załadunkowe</w:t>
            </w:r>
          </w:p>
          <w:p w14:paraId="5FECC4EC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płyny eksploatacyjne (olej, płyn chłodniczy)</w:t>
            </w:r>
          </w:p>
          <w:p w14:paraId="194B6F19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lastRenderedPageBreak/>
              <w:t>wyłącznik awaryjny STOP na obudowie</w:t>
            </w:r>
          </w:p>
          <w:p w14:paraId="7DF1D1FE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instrukcja obsługi  agregatu w języku polskim</w:t>
            </w:r>
          </w:p>
          <w:p w14:paraId="4111FB27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schematy elektryczne</w:t>
            </w:r>
          </w:p>
          <w:p w14:paraId="69DCE700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karta gwarancyjna</w:t>
            </w:r>
          </w:p>
          <w:p w14:paraId="5A96D10D" w14:textId="77777777" w:rsidR="00441941" w:rsidRPr="00E57289" w:rsidRDefault="00441941" w:rsidP="00441941">
            <w:pPr>
              <w:pStyle w:val="Akapitzlist"/>
              <w:numPr>
                <w:ilvl w:val="0"/>
                <w:numId w:val="3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>Deklaracja Zgodności CE, certyfikaty</w:t>
            </w:r>
          </w:p>
        </w:tc>
      </w:tr>
      <w:tr w:rsidR="00441941" w:rsidRPr="00E57289" w14:paraId="2566A460" w14:textId="77777777" w:rsidTr="00441941">
        <w:trPr>
          <w:trHeight w:val="300"/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40DD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B31CDA" w14:textId="77777777" w:rsidR="00441941" w:rsidRPr="00E57289" w:rsidRDefault="00441941" w:rsidP="003B67AC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7289">
              <w:rPr>
                <w:rFonts w:ascii="Times New Roman" w:eastAsia="Times New Roman" w:hAnsi="Times New Roman" w:cs="Times New Roman"/>
                <w:b/>
                <w:bCs/>
              </w:rPr>
              <w:t>INNE:</w:t>
            </w:r>
          </w:p>
        </w:tc>
      </w:tr>
      <w:tr w:rsidR="00441941" w:rsidRPr="00E57289" w14:paraId="7394EF6A" w14:textId="77777777" w:rsidTr="00441941">
        <w:trPr>
          <w:trHeight w:val="300"/>
          <w:jc w:val="center"/>
        </w:trPr>
        <w:tc>
          <w:tcPr>
            <w:tcW w:w="9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ADCC" w14:textId="590EED78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agregat przystosowany do eksploatacji we wszystkich porach roku w warunkach atmosferycznych spotykanych w polskiej strefie klimatycznej;</w:t>
            </w:r>
          </w:p>
          <w:p w14:paraId="7A644A6A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przystosowany do przechowywania na wolnym powietrzu w miejscach niezadaszonych</w:t>
            </w:r>
          </w:p>
          <w:p w14:paraId="7487C681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obudowa agregatu zabezpieczona antykorozyjnie</w:t>
            </w:r>
          </w:p>
          <w:p w14:paraId="390F2B18" w14:textId="1C42A48F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wszystkie zamki muszą być osłonięte od zanieczyszczeń i wilgoci w celu minimalizacji ryzyka zacięcia lub zamarznięcia zamka</w:t>
            </w:r>
          </w:p>
          <w:p w14:paraId="15F511C9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konstrukcja ramy głównej zabezpieczona antykorozyjnie</w:t>
            </w:r>
          </w:p>
          <w:p w14:paraId="75B80C3B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silnik uruchamiany rozrusznikiem</w:t>
            </w:r>
          </w:p>
          <w:p w14:paraId="30BA26D3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rozruch silnika wykonalny po wciśnięciu przycisku START</w:t>
            </w:r>
          </w:p>
          <w:p w14:paraId="70703C00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panel obsługi w języku polskim</w:t>
            </w:r>
          </w:p>
          <w:p w14:paraId="1CBAB38E" w14:textId="6A282004" w:rsidR="00441941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- agregat wyposażony w rozdzielnie wraz z panelem gniazd przyłączeniowych</w:t>
            </w:r>
          </w:p>
          <w:p w14:paraId="5ABED144" w14:textId="0563E8AB" w:rsidR="00484AFA" w:rsidRPr="00E57289" w:rsidRDefault="00484AFA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agregat wyposażony w przewód minimum 15 umożlwiający przyłączenia agregatu do instalacji. </w:t>
            </w:r>
          </w:p>
          <w:p w14:paraId="41870343" w14:textId="77777777" w:rsidR="00441941" w:rsidRPr="00E57289" w:rsidRDefault="00441941" w:rsidP="003B67A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72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833205" w14:textId="77777777" w:rsidR="009D4D65" w:rsidRDefault="009D4D65" w:rsidP="009D4D65">
      <w:pPr>
        <w:pStyle w:val="Akapitzlist"/>
        <w:spacing w:before="120" w:after="120"/>
        <w:ind w:left="714"/>
        <w:rPr>
          <w:rFonts w:ascii="Times New Roman" w:hAnsi="Times New Roman" w:cs="Times New Roman"/>
        </w:rPr>
      </w:pPr>
    </w:p>
    <w:p w14:paraId="52668098" w14:textId="1E6841D1" w:rsidR="00441941" w:rsidRDefault="009D4D65" w:rsidP="009D4D65">
      <w:pPr>
        <w:pStyle w:val="Akapitzlist"/>
        <w:numPr>
          <w:ilvl w:val="0"/>
          <w:numId w:val="2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Agregat prądotwórczy o mocy min. </w:t>
      </w:r>
      <w:r w:rsidR="005A1A3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kVa</w:t>
      </w:r>
      <w:proofErr w:type="spellEnd"/>
    </w:p>
    <w:p w14:paraId="45EFC5D0" w14:textId="0B123A89" w:rsidR="005C72F3" w:rsidRDefault="005C72F3" w:rsidP="005C72F3">
      <w:pPr>
        <w:pStyle w:val="Akapitzlist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techniczne:</w:t>
      </w:r>
    </w:p>
    <w:p w14:paraId="4A3E255D" w14:textId="0B10702B" w:rsidR="009D4D65" w:rsidRDefault="009D4D65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– nowy (rok produkcji 202</w:t>
      </w:r>
      <w:r w:rsidR="005A1A3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</w:t>
      </w:r>
    </w:p>
    <w:p w14:paraId="290989DD" w14:textId="02257156" w:rsidR="009D4D65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– przenośny </w:t>
      </w:r>
    </w:p>
    <w:p w14:paraId="633FB35E" w14:textId="3489D516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 agregatu – trójfazowy </w:t>
      </w:r>
    </w:p>
    <w:p w14:paraId="42B98E49" w14:textId="4558E2BC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paliwa – </w:t>
      </w:r>
      <w:r w:rsidR="005A1A33">
        <w:rPr>
          <w:rFonts w:ascii="Times New Roman" w:hAnsi="Times New Roman" w:cs="Times New Roman"/>
        </w:rPr>
        <w:t>benzyna</w:t>
      </w:r>
    </w:p>
    <w:p w14:paraId="0E7675C7" w14:textId="1FDA1C7E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Silnik – 4-suwowy </w:t>
      </w:r>
    </w:p>
    <w:p w14:paraId="15B5C21A" w14:textId="6129E2D4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Rozruch – elektryczny </w:t>
      </w:r>
    </w:p>
    <w:p w14:paraId="6E9ECF33" w14:textId="5AB2CF73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Moc prądnic maksymalna 400 V (do 15 minut) – minimum 10 </w:t>
      </w:r>
      <w:proofErr w:type="spellStart"/>
      <w:r>
        <w:rPr>
          <w:rFonts w:ascii="Times New Roman" w:hAnsi="Times New Roman" w:cs="Times New Roman"/>
        </w:rPr>
        <w:t>k</w:t>
      </w:r>
      <w:r w:rsidR="005A1A33">
        <w:rPr>
          <w:rFonts w:ascii="Times New Roman" w:hAnsi="Times New Roman" w:cs="Times New Roman"/>
        </w:rPr>
        <w:t>Va</w:t>
      </w:r>
      <w:proofErr w:type="spellEnd"/>
    </w:p>
    <w:p w14:paraId="0EA12672" w14:textId="3BB37FB4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 silnika minimum 15 kW</w:t>
      </w:r>
    </w:p>
    <w:p w14:paraId="0831FFDE" w14:textId="4B2B6D4C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Pojemność baku paliwa</w:t>
      </w:r>
      <w:r w:rsidR="009D44FB">
        <w:rPr>
          <w:rFonts w:ascii="Times New Roman" w:hAnsi="Times New Roman" w:cs="Times New Roman"/>
        </w:rPr>
        <w:t xml:space="preserve"> minimum 8</w:t>
      </w:r>
      <w:r>
        <w:rPr>
          <w:rFonts w:ascii="Times New Roman" w:hAnsi="Times New Roman" w:cs="Times New Roman"/>
        </w:rPr>
        <w:t xml:space="preserve"> litrów </w:t>
      </w:r>
    </w:p>
    <w:p w14:paraId="573EE768" w14:textId="70373CCE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Częstotliwość (</w:t>
      </w:r>
      <w:proofErr w:type="spellStart"/>
      <w:r>
        <w:rPr>
          <w:rFonts w:ascii="Times New Roman" w:hAnsi="Times New Roman" w:cs="Times New Roman"/>
        </w:rPr>
        <w:t>Hz</w:t>
      </w:r>
      <w:proofErr w:type="spellEnd"/>
      <w:r>
        <w:rPr>
          <w:rFonts w:ascii="Times New Roman" w:hAnsi="Times New Roman" w:cs="Times New Roman"/>
        </w:rPr>
        <w:t>) – 50</w:t>
      </w:r>
    </w:p>
    <w:p w14:paraId="175AC10F" w14:textId="77777777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gniazd 1-fazowych – minimum 2</w:t>
      </w:r>
    </w:p>
    <w:p w14:paraId="28B0ED67" w14:textId="77777777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gniazd 3-fazowych – minimum 1</w:t>
      </w:r>
    </w:p>
    <w:p w14:paraId="74725993" w14:textId="35347908" w:rsidR="002C62E2" w:rsidRDefault="002C62E2" w:rsidP="009D4D65">
      <w:pPr>
        <w:pStyle w:val="Akapitzlist"/>
        <w:numPr>
          <w:ilvl w:val="0"/>
          <w:numId w:val="6"/>
        </w:num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Gwarancja w latach minimum 2  </w:t>
      </w:r>
    </w:p>
    <w:p w14:paraId="1C0FF14F" w14:textId="77777777" w:rsidR="00944BE9" w:rsidRDefault="00944BE9" w:rsidP="00944BE9">
      <w:pPr>
        <w:pStyle w:val="Akapitzlist"/>
        <w:spacing w:before="120" w:after="0"/>
        <w:ind w:left="1440"/>
        <w:rPr>
          <w:rFonts w:ascii="Times New Roman" w:hAnsi="Times New Roman" w:cs="Times New Roman"/>
        </w:rPr>
      </w:pPr>
    </w:p>
    <w:p w14:paraId="7C5E3E8E" w14:textId="4899F705" w:rsidR="00DB3C3B" w:rsidRPr="00DB3C3B" w:rsidRDefault="00DB3C3B" w:rsidP="00DB3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B3C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Radiotelefon bazowy 1 szt. </w:t>
      </w:r>
    </w:p>
    <w:p w14:paraId="4692C5B2" w14:textId="77777777" w:rsidR="00DB3C3B" w:rsidRDefault="00DB3C3B" w:rsidP="00DB3C3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Parametry techniczne: </w:t>
      </w:r>
    </w:p>
    <w:p w14:paraId="07B71E1A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częstotliwości: </w:t>
      </w: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VHF 136-174MHz </w:t>
      </w: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UHF 403-527MHz</w:t>
      </w:r>
    </w:p>
    <w:p w14:paraId="170A7628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Moc wyjściowa RF: 1W-25W VHF lub 1W-25W UHF</w:t>
      </w:r>
    </w:p>
    <w:p w14:paraId="0763A48B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Ilość kanałów: 1000</w:t>
      </w:r>
    </w:p>
    <w:p w14:paraId="14AC0AF7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Odstęp między kanałowy: 12.5/20/25KHz</w:t>
      </w:r>
    </w:p>
    <w:p w14:paraId="272D6E7D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Stabilność częstotliwości: +/- 0.5ppm</w:t>
      </w:r>
    </w:p>
    <w:p w14:paraId="14F47333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Moc wyjściowa audio: 0.5W</w:t>
      </w:r>
    </w:p>
    <w:p w14:paraId="00F43171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Protokół cyfrowy: ETSI-TS102 361 -1, -2, -3</w:t>
      </w:r>
    </w:p>
    <w:p w14:paraId="33195B39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Wokoder dźwięku: AMBE+2</w:t>
      </w:r>
    </w:p>
    <w:p w14:paraId="6ECD62C3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Temperatura pracy: -30C do +60C</w:t>
      </w:r>
    </w:p>
    <w:p w14:paraId="5852BC00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 szczelności: IP54</w:t>
      </w:r>
    </w:p>
    <w:p w14:paraId="79033678" w14:textId="77777777" w:rsidR="00DB3C3B" w:rsidRDefault="00DB3C3B" w:rsidP="00DB3C3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Standard wytrzymałości: MIL-STD-810 C/D/E/F/G</w:t>
      </w:r>
    </w:p>
    <w:p w14:paraId="0B4D9E12" w14:textId="77777777" w:rsidR="00DB3C3B" w:rsidRDefault="00DB3C3B" w:rsidP="00DB3C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 zestawu:</w:t>
      </w:r>
    </w:p>
    <w:p w14:paraId="3BB5D169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Radiotelefon</w:t>
      </w:r>
    </w:p>
    <w:p w14:paraId="492F7DD0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Mikrofon </w:t>
      </w:r>
      <w:proofErr w:type="spellStart"/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doręczny</w:t>
      </w:r>
      <w:proofErr w:type="spellEnd"/>
    </w:p>
    <w:p w14:paraId="3DFA7825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Zestaw montażowy</w:t>
      </w:r>
    </w:p>
    <w:p w14:paraId="4CDFE647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Przewód zasilając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44920C88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Dokumentacja</w:t>
      </w:r>
    </w:p>
    <w:p w14:paraId="31F795F9" w14:textId="77777777" w:rsidR="00DB3C3B" w:rsidRDefault="00DB3C3B" w:rsidP="00DB3C3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18" w:hanging="283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336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Karta gwarancyjna</w:t>
      </w:r>
    </w:p>
    <w:p w14:paraId="09CD0802" w14:textId="75733C02" w:rsidR="00A86E2A" w:rsidRPr="00944BE9" w:rsidRDefault="00A86E2A" w:rsidP="00944BE9">
      <w:pPr>
        <w:pStyle w:val="Akapitzlist"/>
        <w:spacing w:before="120" w:after="0"/>
        <w:rPr>
          <w:rFonts w:ascii="Times New Roman" w:hAnsi="Times New Roman" w:cs="Times New Roman"/>
        </w:rPr>
      </w:pPr>
    </w:p>
    <w:p w14:paraId="7CA02091" w14:textId="77777777" w:rsidR="00A86E2A" w:rsidRPr="00AA0353" w:rsidRDefault="00A86E2A" w:rsidP="00A86E2A">
      <w:pPr>
        <w:pStyle w:val="Akapitzlist"/>
        <w:spacing w:before="120" w:after="0"/>
        <w:rPr>
          <w:rFonts w:ascii="Times New Roman" w:hAnsi="Times New Roman" w:cs="Times New Roman"/>
        </w:rPr>
      </w:pPr>
    </w:p>
    <w:p w14:paraId="177B87FC" w14:textId="59901FF8" w:rsidR="002C62E2" w:rsidRPr="002C62E2" w:rsidRDefault="002C62E2" w:rsidP="002C62E2">
      <w:pPr>
        <w:spacing w:before="120" w:after="0"/>
        <w:rPr>
          <w:rFonts w:ascii="Times New Roman" w:hAnsi="Times New Roman" w:cs="Times New Roman"/>
        </w:rPr>
      </w:pPr>
    </w:p>
    <w:p w14:paraId="139EB748" w14:textId="77777777" w:rsidR="00441941" w:rsidRPr="00441941" w:rsidRDefault="00441941" w:rsidP="00441941">
      <w:pPr>
        <w:spacing w:after="0"/>
        <w:rPr>
          <w:rFonts w:ascii="Times New Roman" w:hAnsi="Times New Roman" w:cs="Times New Roman"/>
        </w:rPr>
      </w:pPr>
    </w:p>
    <w:p w14:paraId="42E4D80B" w14:textId="77777777" w:rsidR="00441941" w:rsidRDefault="00441941" w:rsidP="00441941">
      <w:pPr>
        <w:pStyle w:val="Akapitzlist"/>
        <w:spacing w:after="0"/>
        <w:rPr>
          <w:rFonts w:ascii="Times New Roman" w:hAnsi="Times New Roman" w:cs="Times New Roman"/>
        </w:rPr>
      </w:pPr>
    </w:p>
    <w:p w14:paraId="53B00CDA" w14:textId="77777777" w:rsidR="00441941" w:rsidRPr="00441941" w:rsidRDefault="00441941" w:rsidP="00441941">
      <w:pPr>
        <w:spacing w:after="0"/>
        <w:rPr>
          <w:rFonts w:ascii="Times New Roman" w:hAnsi="Times New Roman" w:cs="Times New Roman"/>
        </w:rPr>
      </w:pPr>
    </w:p>
    <w:sectPr w:rsidR="00441941" w:rsidRPr="0044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F90"/>
    <w:multiLevelType w:val="hybridMultilevel"/>
    <w:tmpl w:val="FEEAD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4C9C"/>
    <w:multiLevelType w:val="hybridMultilevel"/>
    <w:tmpl w:val="A5FC4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F7EFA"/>
    <w:multiLevelType w:val="hybridMultilevel"/>
    <w:tmpl w:val="56CC3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63458"/>
    <w:multiLevelType w:val="hybridMultilevel"/>
    <w:tmpl w:val="B67AF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856F10"/>
    <w:multiLevelType w:val="hybridMultilevel"/>
    <w:tmpl w:val="8EE66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4F20"/>
    <w:multiLevelType w:val="hybridMultilevel"/>
    <w:tmpl w:val="A2FE86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4AE544A"/>
    <w:multiLevelType w:val="hybridMultilevel"/>
    <w:tmpl w:val="A9EEA1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7038E0"/>
    <w:multiLevelType w:val="hybridMultilevel"/>
    <w:tmpl w:val="397C9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F1464"/>
    <w:multiLevelType w:val="hybridMultilevel"/>
    <w:tmpl w:val="FBF809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AE0665"/>
    <w:multiLevelType w:val="hybridMultilevel"/>
    <w:tmpl w:val="277E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938B2"/>
    <w:multiLevelType w:val="hybridMultilevel"/>
    <w:tmpl w:val="CFCC5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E296A"/>
    <w:multiLevelType w:val="hybridMultilevel"/>
    <w:tmpl w:val="F9C80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505485"/>
    <w:multiLevelType w:val="hybridMultilevel"/>
    <w:tmpl w:val="A2DE9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36656B"/>
    <w:multiLevelType w:val="hybridMultilevel"/>
    <w:tmpl w:val="3A06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80515">
    <w:abstractNumId w:val="0"/>
  </w:num>
  <w:num w:numId="2" w16cid:durableId="1461341917">
    <w:abstractNumId w:val="4"/>
  </w:num>
  <w:num w:numId="3" w16cid:durableId="1706371417">
    <w:abstractNumId w:val="5"/>
  </w:num>
  <w:num w:numId="4" w16cid:durableId="497229814">
    <w:abstractNumId w:val="10"/>
  </w:num>
  <w:num w:numId="5" w16cid:durableId="624232982">
    <w:abstractNumId w:val="1"/>
  </w:num>
  <w:num w:numId="6" w16cid:durableId="241641206">
    <w:abstractNumId w:val="11"/>
  </w:num>
  <w:num w:numId="7" w16cid:durableId="2147237931">
    <w:abstractNumId w:val="12"/>
  </w:num>
  <w:num w:numId="8" w16cid:durableId="920792151">
    <w:abstractNumId w:val="3"/>
  </w:num>
  <w:num w:numId="9" w16cid:durableId="694041398">
    <w:abstractNumId w:val="6"/>
  </w:num>
  <w:num w:numId="10" w16cid:durableId="1372412959">
    <w:abstractNumId w:val="7"/>
  </w:num>
  <w:num w:numId="11" w16cid:durableId="2121027971">
    <w:abstractNumId w:val="9"/>
  </w:num>
  <w:num w:numId="12" w16cid:durableId="849098989">
    <w:abstractNumId w:val="13"/>
  </w:num>
  <w:num w:numId="13" w16cid:durableId="1089929817">
    <w:abstractNumId w:val="2"/>
  </w:num>
  <w:num w:numId="14" w16cid:durableId="178585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D0"/>
    <w:rsid w:val="00086B8D"/>
    <w:rsid w:val="00144147"/>
    <w:rsid w:val="001D790E"/>
    <w:rsid w:val="002045AB"/>
    <w:rsid w:val="00217C4D"/>
    <w:rsid w:val="002C62E2"/>
    <w:rsid w:val="002E0A28"/>
    <w:rsid w:val="0032426E"/>
    <w:rsid w:val="003A02BF"/>
    <w:rsid w:val="00441941"/>
    <w:rsid w:val="00484AFA"/>
    <w:rsid w:val="0051538C"/>
    <w:rsid w:val="005A1A33"/>
    <w:rsid w:val="005C72F3"/>
    <w:rsid w:val="005F1B17"/>
    <w:rsid w:val="0060235E"/>
    <w:rsid w:val="006F07BD"/>
    <w:rsid w:val="00732E33"/>
    <w:rsid w:val="0092103A"/>
    <w:rsid w:val="00944BE9"/>
    <w:rsid w:val="00957CF0"/>
    <w:rsid w:val="009D44FB"/>
    <w:rsid w:val="009D4D65"/>
    <w:rsid w:val="009E6CC1"/>
    <w:rsid w:val="00A86E2A"/>
    <w:rsid w:val="00AA0353"/>
    <w:rsid w:val="00BF0B01"/>
    <w:rsid w:val="00C1141E"/>
    <w:rsid w:val="00C131BE"/>
    <w:rsid w:val="00C13B91"/>
    <w:rsid w:val="00C278E5"/>
    <w:rsid w:val="00C625D1"/>
    <w:rsid w:val="00C71891"/>
    <w:rsid w:val="00C92ED0"/>
    <w:rsid w:val="00D72C03"/>
    <w:rsid w:val="00D9753E"/>
    <w:rsid w:val="00DA77F5"/>
    <w:rsid w:val="00DB3C3B"/>
    <w:rsid w:val="00E031ED"/>
    <w:rsid w:val="00E80249"/>
    <w:rsid w:val="00ED225F"/>
    <w:rsid w:val="00F64836"/>
    <w:rsid w:val="00F96B1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AC0"/>
  <w15:chartTrackingRefBased/>
  <w15:docId w15:val="{84DD83BB-4DF2-4B0D-ABDF-ED37A06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ED0"/>
    <w:rPr>
      <w:b/>
      <w:bCs/>
      <w:smallCaps/>
      <w:color w:val="2F5496" w:themeColor="accent1" w:themeShade="BF"/>
      <w:spacing w:val="5"/>
    </w:rPr>
  </w:style>
  <w:style w:type="character" w:customStyle="1" w:styleId="dictionarynametxt">
    <w:name w:val="dictionary__name_txt"/>
    <w:basedOn w:val="Domylnaczcionkaakapitu"/>
    <w:rsid w:val="009D4D65"/>
  </w:style>
  <w:style w:type="character" w:customStyle="1" w:styleId="dictionaryvaluetxt">
    <w:name w:val="dictionary__value_txt"/>
    <w:basedOn w:val="Domylnaczcionkaakapitu"/>
    <w:rsid w:val="009D4D65"/>
  </w:style>
  <w:style w:type="character" w:styleId="Hipercze">
    <w:name w:val="Hyperlink"/>
    <w:basedOn w:val="Domylnaczcionkaakapitu"/>
    <w:uiPriority w:val="99"/>
    <w:semiHidden/>
    <w:unhideWhenUsed/>
    <w:rsid w:val="009D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22</cp:revision>
  <dcterms:created xsi:type="dcterms:W3CDTF">2025-09-29T08:01:00Z</dcterms:created>
  <dcterms:modified xsi:type="dcterms:W3CDTF">2026-06-16T08:21:00Z</dcterms:modified>
</cp:coreProperties>
</file>