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227" w:rsidRPr="00045614" w:rsidRDefault="0021769D" w:rsidP="0021769D">
      <w:pPr>
        <w:jc w:val="right"/>
        <w:rPr>
          <w:b/>
        </w:rPr>
      </w:pPr>
      <w:r>
        <w:rPr>
          <w:b/>
          <w:sz w:val="24"/>
        </w:rPr>
        <w:t xml:space="preserve">GKŚO.I. 271.4.2017                                                                                                                                                                        </w:t>
      </w:r>
      <w:r w:rsidR="00294D2E">
        <w:rPr>
          <w:b/>
          <w:sz w:val="24"/>
        </w:rPr>
        <w:t xml:space="preserve">Załącznik nr </w:t>
      </w:r>
      <w:r>
        <w:rPr>
          <w:b/>
          <w:sz w:val="24"/>
        </w:rPr>
        <w:t>7</w:t>
      </w:r>
      <w:r w:rsidR="00D70227" w:rsidRPr="009A4E82">
        <w:rPr>
          <w:b/>
          <w:sz w:val="24"/>
        </w:rPr>
        <w:t xml:space="preserve"> </w:t>
      </w:r>
    </w:p>
    <w:p w:rsidR="00686BB1" w:rsidRPr="00B424E6" w:rsidRDefault="00D70227" w:rsidP="00045614">
      <w:pPr>
        <w:jc w:val="center"/>
        <w:rPr>
          <w:rFonts w:ascii="Calibri" w:hAnsi="Calibri"/>
          <w:b/>
          <w:sz w:val="24"/>
          <w:szCs w:val="24"/>
        </w:rPr>
      </w:pPr>
      <w:r w:rsidRPr="00B424E6">
        <w:rPr>
          <w:rFonts w:ascii="Calibri" w:hAnsi="Calibri"/>
          <w:b/>
          <w:sz w:val="24"/>
          <w:szCs w:val="24"/>
        </w:rPr>
        <w:t xml:space="preserve">SPECYFIKACJA TECHNICZNA  NOWEGO SAMOCHODU </w:t>
      </w:r>
      <w:r>
        <w:rPr>
          <w:rFonts w:ascii="Calibri" w:hAnsi="Calibri"/>
          <w:b/>
          <w:sz w:val="24"/>
          <w:szCs w:val="24"/>
        </w:rPr>
        <w:t xml:space="preserve">BOJOWEGO TYPU ŚREDNIEGO </w:t>
      </w:r>
      <w:r w:rsidRPr="00B424E6">
        <w:rPr>
          <w:rFonts w:ascii="Calibri" w:hAnsi="Calibri"/>
          <w:b/>
          <w:sz w:val="24"/>
          <w:szCs w:val="24"/>
        </w:rPr>
        <w:t>DL</w:t>
      </w:r>
      <w:r>
        <w:rPr>
          <w:rFonts w:ascii="Calibri" w:hAnsi="Calibri"/>
          <w:b/>
          <w:sz w:val="24"/>
          <w:szCs w:val="24"/>
        </w:rPr>
        <w:t>A OCH</w:t>
      </w:r>
      <w:r w:rsidR="00A51BBE">
        <w:rPr>
          <w:rFonts w:ascii="Calibri" w:hAnsi="Calibri"/>
          <w:b/>
          <w:sz w:val="24"/>
          <w:szCs w:val="24"/>
        </w:rPr>
        <w:t>OTNICZEJ STRAŻY POŻARNEJ W ŻEGOTACH</w:t>
      </w:r>
    </w:p>
    <w:tbl>
      <w:tblPr>
        <w:tblStyle w:val="Tabela-Siatka"/>
        <w:tblW w:w="15181" w:type="dxa"/>
        <w:tblLayout w:type="fixed"/>
        <w:tblLook w:val="04A0" w:firstRow="1" w:lastRow="0" w:firstColumn="1" w:lastColumn="0" w:noHBand="0" w:noVBand="1"/>
      </w:tblPr>
      <w:tblGrid>
        <w:gridCol w:w="817"/>
        <w:gridCol w:w="34"/>
        <w:gridCol w:w="9180"/>
        <w:gridCol w:w="34"/>
        <w:gridCol w:w="5069"/>
        <w:gridCol w:w="47"/>
      </w:tblGrid>
      <w:tr w:rsidR="0021769D" w:rsidRPr="0021769D" w:rsidTr="0021769D">
        <w:tc>
          <w:tcPr>
            <w:tcW w:w="851" w:type="dxa"/>
            <w:gridSpan w:val="2"/>
            <w:shd w:val="clear" w:color="auto" w:fill="FFFFFF" w:themeFill="background1"/>
          </w:tcPr>
          <w:p w:rsidR="00686BB1" w:rsidRPr="0021769D" w:rsidRDefault="00686BB1" w:rsidP="00686BB1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21769D">
              <w:rPr>
                <w:b/>
                <w:sz w:val="22"/>
                <w:szCs w:val="22"/>
              </w:rPr>
              <w:t>L.P</w:t>
            </w:r>
          </w:p>
          <w:p w:rsidR="00686BB1" w:rsidRPr="0021769D" w:rsidRDefault="00686BB1" w:rsidP="00686BB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214" w:type="dxa"/>
            <w:gridSpan w:val="2"/>
            <w:shd w:val="clear" w:color="auto" w:fill="FFFFFF" w:themeFill="background1"/>
          </w:tcPr>
          <w:p w:rsidR="00686BB1" w:rsidRPr="0021769D" w:rsidRDefault="00686BB1" w:rsidP="00686BB1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21769D">
              <w:rPr>
                <w:b/>
                <w:sz w:val="22"/>
                <w:szCs w:val="22"/>
              </w:rPr>
              <w:t>WYMAGANIA    ZAMAWIAJĄCEGO</w:t>
            </w:r>
          </w:p>
        </w:tc>
        <w:tc>
          <w:tcPr>
            <w:tcW w:w="5116" w:type="dxa"/>
            <w:gridSpan w:val="2"/>
            <w:shd w:val="clear" w:color="auto" w:fill="FFFFFF" w:themeFill="background1"/>
          </w:tcPr>
          <w:p w:rsidR="00686BB1" w:rsidRPr="0021769D" w:rsidRDefault="00686BB1" w:rsidP="0021769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21769D">
              <w:rPr>
                <w:b/>
                <w:sz w:val="22"/>
                <w:szCs w:val="22"/>
              </w:rPr>
              <w:t>PO</w:t>
            </w:r>
            <w:r w:rsidR="00215D0F">
              <w:rPr>
                <w:b/>
                <w:sz w:val="22"/>
                <w:szCs w:val="22"/>
              </w:rPr>
              <w:t>TWIERDZENIE SPEŁNIENIA WYMAGAŃ</w:t>
            </w:r>
          </w:p>
          <w:p w:rsidR="0021769D" w:rsidRPr="0021769D" w:rsidRDefault="0021769D" w:rsidP="0021769D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700024" w:rsidRPr="00FC0F6F" w:rsidTr="001E6E80">
        <w:tc>
          <w:tcPr>
            <w:tcW w:w="851" w:type="dxa"/>
            <w:gridSpan w:val="2"/>
            <w:shd w:val="clear" w:color="auto" w:fill="FFFFFF" w:themeFill="background1"/>
          </w:tcPr>
          <w:p w:rsidR="00700024" w:rsidRPr="00FC0F6F" w:rsidRDefault="00700024" w:rsidP="00686BB1">
            <w:pPr>
              <w:snapToGrid w:val="0"/>
              <w:jc w:val="center"/>
              <w:rPr>
                <w:b/>
              </w:rPr>
            </w:pPr>
            <w:r w:rsidRPr="00FC0F6F">
              <w:rPr>
                <w:b/>
              </w:rPr>
              <w:t>I.</w:t>
            </w:r>
          </w:p>
        </w:tc>
        <w:tc>
          <w:tcPr>
            <w:tcW w:w="14330" w:type="dxa"/>
            <w:gridSpan w:val="4"/>
            <w:shd w:val="clear" w:color="auto" w:fill="FFFFFF" w:themeFill="background1"/>
          </w:tcPr>
          <w:p w:rsidR="00700024" w:rsidRPr="00FC0F6F" w:rsidRDefault="00EA6D2D" w:rsidP="00686BB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PODWOŹE</w:t>
            </w:r>
          </w:p>
        </w:tc>
      </w:tr>
      <w:tr w:rsidR="00686BB1" w:rsidRPr="00FC0F6F" w:rsidTr="002659C6">
        <w:tc>
          <w:tcPr>
            <w:tcW w:w="851" w:type="dxa"/>
            <w:gridSpan w:val="2"/>
          </w:tcPr>
          <w:p w:rsidR="00686BB1" w:rsidRPr="00FC0F6F" w:rsidRDefault="00526A5A" w:rsidP="00686BB1">
            <w:pPr>
              <w:snapToGrid w:val="0"/>
              <w:jc w:val="center"/>
              <w:rPr>
                <w:bCs/>
              </w:rPr>
            </w:pPr>
            <w:r w:rsidRPr="00FC0F6F">
              <w:rPr>
                <w:bCs/>
              </w:rPr>
              <w:t>1</w:t>
            </w:r>
          </w:p>
        </w:tc>
        <w:tc>
          <w:tcPr>
            <w:tcW w:w="9214" w:type="dxa"/>
            <w:gridSpan w:val="2"/>
          </w:tcPr>
          <w:p w:rsidR="00686BB1" w:rsidRPr="00FC0F6F" w:rsidRDefault="0021769D" w:rsidP="00686BB1">
            <w:pPr>
              <w:snapToGrid w:val="0"/>
              <w:jc w:val="both"/>
            </w:pPr>
            <w:r w:rsidRPr="00FC0F6F">
              <w:t>Napęd: minimum</w:t>
            </w:r>
            <w:r w:rsidR="00215D0F" w:rsidRPr="00FC0F6F">
              <w:t xml:space="preserve"> </w:t>
            </w:r>
            <w:r w:rsidRPr="00FC0F6F">
              <w:t>4x2 z blokadą mostu</w:t>
            </w:r>
          </w:p>
        </w:tc>
        <w:tc>
          <w:tcPr>
            <w:tcW w:w="5116" w:type="dxa"/>
            <w:gridSpan w:val="2"/>
          </w:tcPr>
          <w:p w:rsidR="00686BB1" w:rsidRPr="00FC0F6F" w:rsidRDefault="00686BB1" w:rsidP="00686BB1">
            <w:pPr>
              <w:snapToGrid w:val="0"/>
              <w:jc w:val="both"/>
              <w:rPr>
                <w:bCs/>
              </w:rPr>
            </w:pPr>
          </w:p>
        </w:tc>
      </w:tr>
      <w:tr w:rsidR="00686BB1" w:rsidRPr="00FC0F6F" w:rsidTr="002659C6">
        <w:tc>
          <w:tcPr>
            <w:tcW w:w="851" w:type="dxa"/>
            <w:gridSpan w:val="2"/>
          </w:tcPr>
          <w:p w:rsidR="00686BB1" w:rsidRPr="00FC0F6F" w:rsidRDefault="00526A5A" w:rsidP="00686BB1">
            <w:pPr>
              <w:snapToGrid w:val="0"/>
              <w:jc w:val="center"/>
              <w:rPr>
                <w:bCs/>
              </w:rPr>
            </w:pPr>
            <w:r w:rsidRPr="00FC0F6F">
              <w:rPr>
                <w:bCs/>
              </w:rPr>
              <w:t>2</w:t>
            </w:r>
          </w:p>
        </w:tc>
        <w:tc>
          <w:tcPr>
            <w:tcW w:w="9214" w:type="dxa"/>
            <w:gridSpan w:val="2"/>
          </w:tcPr>
          <w:p w:rsidR="00686BB1" w:rsidRPr="00FC0F6F" w:rsidRDefault="00215D0F" w:rsidP="00686BB1">
            <w:pPr>
              <w:snapToGrid w:val="0"/>
              <w:jc w:val="both"/>
            </w:pPr>
            <w:r w:rsidRPr="00FC0F6F">
              <w:t>Rok produkcji nie starszy niż 1999</w:t>
            </w:r>
          </w:p>
        </w:tc>
        <w:tc>
          <w:tcPr>
            <w:tcW w:w="5116" w:type="dxa"/>
            <w:gridSpan w:val="2"/>
          </w:tcPr>
          <w:p w:rsidR="00686BB1" w:rsidRPr="00FC0F6F" w:rsidRDefault="00686BB1" w:rsidP="00686BB1">
            <w:pPr>
              <w:snapToGrid w:val="0"/>
              <w:jc w:val="both"/>
              <w:rPr>
                <w:bCs/>
              </w:rPr>
            </w:pPr>
          </w:p>
        </w:tc>
      </w:tr>
      <w:tr w:rsidR="00686BB1" w:rsidRPr="00FC0F6F" w:rsidTr="002659C6">
        <w:tc>
          <w:tcPr>
            <w:tcW w:w="851" w:type="dxa"/>
            <w:gridSpan w:val="2"/>
          </w:tcPr>
          <w:p w:rsidR="00686BB1" w:rsidRPr="00FC0F6F" w:rsidRDefault="00526A5A" w:rsidP="00686BB1">
            <w:pPr>
              <w:snapToGrid w:val="0"/>
              <w:jc w:val="center"/>
            </w:pPr>
            <w:r w:rsidRPr="00FC0F6F">
              <w:t>3</w:t>
            </w:r>
          </w:p>
        </w:tc>
        <w:tc>
          <w:tcPr>
            <w:tcW w:w="9214" w:type="dxa"/>
            <w:gridSpan w:val="2"/>
          </w:tcPr>
          <w:p w:rsidR="00686BB1" w:rsidRPr="00FC0F6F" w:rsidRDefault="00215D0F" w:rsidP="00686BB1">
            <w:pPr>
              <w:snapToGrid w:val="0"/>
              <w:jc w:val="both"/>
            </w:pPr>
            <w:r w:rsidRPr="00FC0F6F">
              <w:t>Silnik o mocy nie mniejszej niż 250 KM</w:t>
            </w:r>
          </w:p>
        </w:tc>
        <w:tc>
          <w:tcPr>
            <w:tcW w:w="5116" w:type="dxa"/>
            <w:gridSpan w:val="2"/>
          </w:tcPr>
          <w:p w:rsidR="00686BB1" w:rsidRPr="00FC0F6F" w:rsidRDefault="00686BB1" w:rsidP="00686BB1">
            <w:pPr>
              <w:snapToGrid w:val="0"/>
              <w:jc w:val="both"/>
            </w:pPr>
          </w:p>
        </w:tc>
      </w:tr>
      <w:tr w:rsidR="00686BB1" w:rsidRPr="00FC0F6F" w:rsidTr="002659C6">
        <w:tc>
          <w:tcPr>
            <w:tcW w:w="851" w:type="dxa"/>
            <w:gridSpan w:val="2"/>
          </w:tcPr>
          <w:p w:rsidR="00686BB1" w:rsidRPr="00FC0F6F" w:rsidRDefault="00526A5A" w:rsidP="00686BB1">
            <w:pPr>
              <w:snapToGrid w:val="0"/>
              <w:jc w:val="center"/>
              <w:rPr>
                <w:bCs/>
              </w:rPr>
            </w:pPr>
            <w:r w:rsidRPr="00FC0F6F">
              <w:rPr>
                <w:bCs/>
              </w:rPr>
              <w:t>4</w:t>
            </w:r>
          </w:p>
        </w:tc>
        <w:tc>
          <w:tcPr>
            <w:tcW w:w="9214" w:type="dxa"/>
            <w:gridSpan w:val="2"/>
          </w:tcPr>
          <w:p w:rsidR="00686BB1" w:rsidRPr="00FC0F6F" w:rsidRDefault="00215D0F" w:rsidP="00686BB1">
            <w:pPr>
              <w:autoSpaceDE w:val="0"/>
              <w:jc w:val="both"/>
            </w:pPr>
            <w:r w:rsidRPr="00FC0F6F">
              <w:t>Skrzynia biegów manualna</w:t>
            </w:r>
          </w:p>
        </w:tc>
        <w:tc>
          <w:tcPr>
            <w:tcW w:w="5116" w:type="dxa"/>
            <w:gridSpan w:val="2"/>
          </w:tcPr>
          <w:p w:rsidR="00686BB1" w:rsidRPr="00FC0F6F" w:rsidRDefault="00686BB1" w:rsidP="00686BB1">
            <w:pPr>
              <w:autoSpaceDE w:val="0"/>
              <w:snapToGrid w:val="0"/>
              <w:jc w:val="both"/>
              <w:rPr>
                <w:bCs/>
              </w:rPr>
            </w:pPr>
          </w:p>
        </w:tc>
      </w:tr>
      <w:tr w:rsidR="00215D0F" w:rsidRPr="00FC0F6F" w:rsidTr="002659C6">
        <w:tc>
          <w:tcPr>
            <w:tcW w:w="851" w:type="dxa"/>
            <w:gridSpan w:val="2"/>
          </w:tcPr>
          <w:p w:rsidR="00215D0F" w:rsidRPr="00FC0F6F" w:rsidRDefault="00526A5A" w:rsidP="00686BB1">
            <w:pPr>
              <w:snapToGrid w:val="0"/>
              <w:jc w:val="center"/>
            </w:pPr>
            <w:r w:rsidRPr="00FC0F6F">
              <w:t>5</w:t>
            </w:r>
          </w:p>
        </w:tc>
        <w:tc>
          <w:tcPr>
            <w:tcW w:w="9214" w:type="dxa"/>
            <w:gridSpan w:val="2"/>
          </w:tcPr>
          <w:p w:rsidR="00215D0F" w:rsidRPr="00FC0F6F" w:rsidRDefault="00215D0F" w:rsidP="00686BB1">
            <w:pPr>
              <w:autoSpaceDE w:val="0"/>
              <w:jc w:val="both"/>
            </w:pPr>
            <w:r w:rsidRPr="00FC0F6F">
              <w:t>Pojazd nie przerabiany oryginalnie przystosowany do ruchu prawostronnego, bezwypadkowy, sprawny technicznie</w:t>
            </w:r>
          </w:p>
        </w:tc>
        <w:tc>
          <w:tcPr>
            <w:tcW w:w="5116" w:type="dxa"/>
            <w:gridSpan w:val="2"/>
          </w:tcPr>
          <w:p w:rsidR="00215D0F" w:rsidRPr="00FC0F6F" w:rsidRDefault="00215D0F" w:rsidP="00686BB1">
            <w:pPr>
              <w:autoSpaceDE w:val="0"/>
              <w:snapToGrid w:val="0"/>
              <w:jc w:val="both"/>
              <w:rPr>
                <w:bCs/>
              </w:rPr>
            </w:pPr>
          </w:p>
        </w:tc>
      </w:tr>
      <w:tr w:rsidR="00215D0F" w:rsidRPr="00FC0F6F" w:rsidTr="002659C6">
        <w:tc>
          <w:tcPr>
            <w:tcW w:w="851" w:type="dxa"/>
            <w:gridSpan w:val="2"/>
          </w:tcPr>
          <w:p w:rsidR="00215D0F" w:rsidRPr="00FC0F6F" w:rsidRDefault="00526A5A" w:rsidP="00686BB1">
            <w:pPr>
              <w:snapToGrid w:val="0"/>
              <w:jc w:val="center"/>
            </w:pPr>
            <w:r w:rsidRPr="00FC0F6F">
              <w:t>6</w:t>
            </w:r>
          </w:p>
        </w:tc>
        <w:tc>
          <w:tcPr>
            <w:tcW w:w="9214" w:type="dxa"/>
            <w:gridSpan w:val="2"/>
          </w:tcPr>
          <w:p w:rsidR="00215D0F" w:rsidRPr="00FC0F6F" w:rsidRDefault="00215D0F" w:rsidP="00686BB1">
            <w:pPr>
              <w:autoSpaceDE w:val="0"/>
              <w:jc w:val="both"/>
            </w:pPr>
            <w:r w:rsidRPr="00FC0F6F">
              <w:t>DMC: od 15 000 KG do17 000 KG</w:t>
            </w:r>
          </w:p>
        </w:tc>
        <w:tc>
          <w:tcPr>
            <w:tcW w:w="5116" w:type="dxa"/>
            <w:gridSpan w:val="2"/>
          </w:tcPr>
          <w:p w:rsidR="00215D0F" w:rsidRPr="00FC0F6F" w:rsidRDefault="00215D0F" w:rsidP="00686BB1">
            <w:pPr>
              <w:autoSpaceDE w:val="0"/>
              <w:snapToGrid w:val="0"/>
              <w:jc w:val="both"/>
              <w:rPr>
                <w:bCs/>
              </w:rPr>
            </w:pPr>
          </w:p>
        </w:tc>
      </w:tr>
      <w:tr w:rsidR="00686BB1" w:rsidRPr="00FC0F6F" w:rsidTr="00526A5A">
        <w:tc>
          <w:tcPr>
            <w:tcW w:w="851" w:type="dxa"/>
            <w:gridSpan w:val="2"/>
            <w:shd w:val="clear" w:color="auto" w:fill="FFFFFF" w:themeFill="background1"/>
          </w:tcPr>
          <w:p w:rsidR="00686BB1" w:rsidRPr="00FC0F6F" w:rsidRDefault="00686BB1" w:rsidP="00686BB1">
            <w:pPr>
              <w:snapToGrid w:val="0"/>
              <w:jc w:val="center"/>
              <w:rPr>
                <w:b/>
              </w:rPr>
            </w:pPr>
            <w:r w:rsidRPr="00FC0F6F">
              <w:rPr>
                <w:b/>
              </w:rPr>
              <w:t>II.</w:t>
            </w:r>
          </w:p>
        </w:tc>
        <w:tc>
          <w:tcPr>
            <w:tcW w:w="9214" w:type="dxa"/>
            <w:gridSpan w:val="2"/>
            <w:shd w:val="clear" w:color="auto" w:fill="FFFFFF" w:themeFill="background1"/>
          </w:tcPr>
          <w:p w:rsidR="00686BB1" w:rsidRPr="00FC0F6F" w:rsidRDefault="00526A5A" w:rsidP="00526A5A">
            <w:pPr>
              <w:snapToGrid w:val="0"/>
              <w:jc w:val="center"/>
              <w:rPr>
                <w:b/>
              </w:rPr>
            </w:pPr>
            <w:r w:rsidRPr="00FC0F6F">
              <w:rPr>
                <w:b/>
              </w:rPr>
              <w:t>KABINA ZAŁOGI</w:t>
            </w:r>
          </w:p>
        </w:tc>
        <w:tc>
          <w:tcPr>
            <w:tcW w:w="5116" w:type="dxa"/>
            <w:gridSpan w:val="2"/>
            <w:shd w:val="clear" w:color="auto" w:fill="FFFFFF" w:themeFill="background1"/>
          </w:tcPr>
          <w:p w:rsidR="00686BB1" w:rsidRPr="00FC0F6F" w:rsidRDefault="00686BB1" w:rsidP="00686BB1">
            <w:pPr>
              <w:snapToGrid w:val="0"/>
              <w:rPr>
                <w:b/>
              </w:rPr>
            </w:pPr>
          </w:p>
        </w:tc>
      </w:tr>
      <w:tr w:rsidR="00686BB1" w:rsidRPr="00FC0F6F" w:rsidTr="002659C6">
        <w:tc>
          <w:tcPr>
            <w:tcW w:w="851" w:type="dxa"/>
            <w:gridSpan w:val="2"/>
          </w:tcPr>
          <w:p w:rsidR="00686BB1" w:rsidRPr="00FC0F6F" w:rsidRDefault="00526A5A" w:rsidP="00686BB1">
            <w:pPr>
              <w:snapToGrid w:val="0"/>
              <w:jc w:val="center"/>
              <w:rPr>
                <w:bCs/>
              </w:rPr>
            </w:pPr>
            <w:r w:rsidRPr="00FC0F6F">
              <w:rPr>
                <w:bCs/>
              </w:rPr>
              <w:t>1</w:t>
            </w:r>
          </w:p>
        </w:tc>
        <w:tc>
          <w:tcPr>
            <w:tcW w:w="9214" w:type="dxa"/>
            <w:gridSpan w:val="2"/>
          </w:tcPr>
          <w:p w:rsidR="00686BB1" w:rsidRPr="00FC0F6F" w:rsidRDefault="005B04D5" w:rsidP="00686BB1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k</w:t>
            </w:r>
            <w:r w:rsidR="00526A5A" w:rsidRPr="00FC0F6F">
              <w:rPr>
                <w:bCs/>
              </w:rPr>
              <w:t>abina musi być dostosowana do przewozu minimum 7 osób</w:t>
            </w:r>
          </w:p>
        </w:tc>
        <w:tc>
          <w:tcPr>
            <w:tcW w:w="5116" w:type="dxa"/>
            <w:gridSpan w:val="2"/>
          </w:tcPr>
          <w:p w:rsidR="00686BB1" w:rsidRPr="00FC0F6F" w:rsidRDefault="00686BB1" w:rsidP="00686BB1">
            <w:pPr>
              <w:snapToGrid w:val="0"/>
              <w:jc w:val="both"/>
              <w:rPr>
                <w:bCs/>
              </w:rPr>
            </w:pPr>
          </w:p>
        </w:tc>
      </w:tr>
      <w:tr w:rsidR="00686BB1" w:rsidRPr="00FC0F6F" w:rsidTr="002659C6">
        <w:tc>
          <w:tcPr>
            <w:tcW w:w="851" w:type="dxa"/>
            <w:gridSpan w:val="2"/>
          </w:tcPr>
          <w:p w:rsidR="00686BB1" w:rsidRPr="00FC0F6F" w:rsidRDefault="00526A5A" w:rsidP="00686BB1">
            <w:pPr>
              <w:snapToGrid w:val="0"/>
              <w:jc w:val="center"/>
            </w:pPr>
            <w:r w:rsidRPr="00FC0F6F">
              <w:t>2</w:t>
            </w:r>
          </w:p>
        </w:tc>
        <w:tc>
          <w:tcPr>
            <w:tcW w:w="9214" w:type="dxa"/>
            <w:gridSpan w:val="2"/>
          </w:tcPr>
          <w:p w:rsidR="00686BB1" w:rsidRPr="00FC0F6F" w:rsidRDefault="005B04D5" w:rsidP="00686BB1">
            <w:pPr>
              <w:suppressAutoHyphens w:val="0"/>
              <w:snapToGrid w:val="0"/>
              <w:jc w:val="both"/>
              <w:rPr>
                <w:lang w:eastAsia="pl-PL"/>
              </w:rPr>
            </w:pPr>
            <w:r>
              <w:rPr>
                <w:lang w:eastAsia="pl-PL"/>
              </w:rPr>
              <w:t>k</w:t>
            </w:r>
            <w:r w:rsidR="00526A5A" w:rsidRPr="00FC0F6F">
              <w:rPr>
                <w:lang w:eastAsia="pl-PL"/>
              </w:rPr>
              <w:t>abina musi być jednomodułowa i posiadać 4 drzwi otwierane na obie strony</w:t>
            </w:r>
            <w:r w:rsidR="00445AC6" w:rsidRPr="00FC0F6F">
              <w:rPr>
                <w:lang w:eastAsia="pl-PL"/>
              </w:rPr>
              <w:t xml:space="preserve"> </w:t>
            </w:r>
            <w:r w:rsidR="00526A5A" w:rsidRPr="00FC0F6F">
              <w:rPr>
                <w:lang w:eastAsia="pl-PL"/>
              </w:rPr>
              <w:t>pojazdu</w:t>
            </w:r>
          </w:p>
        </w:tc>
        <w:tc>
          <w:tcPr>
            <w:tcW w:w="5116" w:type="dxa"/>
            <w:gridSpan w:val="2"/>
          </w:tcPr>
          <w:p w:rsidR="00686BB1" w:rsidRPr="00FC0F6F" w:rsidRDefault="00686BB1" w:rsidP="00686BB1">
            <w:pPr>
              <w:suppressAutoHyphens w:val="0"/>
              <w:snapToGrid w:val="0"/>
              <w:jc w:val="both"/>
              <w:rPr>
                <w:lang w:eastAsia="pl-PL"/>
              </w:rPr>
            </w:pPr>
          </w:p>
        </w:tc>
      </w:tr>
      <w:tr w:rsidR="00686BB1" w:rsidRPr="00FC0F6F" w:rsidTr="002659C6">
        <w:tc>
          <w:tcPr>
            <w:tcW w:w="851" w:type="dxa"/>
            <w:gridSpan w:val="2"/>
          </w:tcPr>
          <w:p w:rsidR="00686BB1" w:rsidRPr="00FC0F6F" w:rsidRDefault="00526A5A" w:rsidP="00686BB1">
            <w:pPr>
              <w:snapToGrid w:val="0"/>
              <w:jc w:val="center"/>
            </w:pPr>
            <w:r w:rsidRPr="00FC0F6F">
              <w:t>3</w:t>
            </w:r>
          </w:p>
        </w:tc>
        <w:tc>
          <w:tcPr>
            <w:tcW w:w="9214" w:type="dxa"/>
            <w:gridSpan w:val="2"/>
          </w:tcPr>
          <w:p w:rsidR="00686BB1" w:rsidRPr="00FC0F6F" w:rsidRDefault="005B04D5" w:rsidP="00686BB1">
            <w:pPr>
              <w:snapToGrid w:val="0"/>
              <w:jc w:val="both"/>
            </w:pPr>
            <w:r>
              <w:t>k</w:t>
            </w:r>
            <w:r w:rsidR="00445AC6" w:rsidRPr="00FC0F6F">
              <w:t>abina musi być wyposażona w plastikowe, skrzynko</w:t>
            </w:r>
            <w:r>
              <w:t>we i uchylne siedzenia przodem oraz</w:t>
            </w:r>
            <w:r w:rsidR="00445AC6" w:rsidRPr="00FC0F6F">
              <w:t xml:space="preserve"> tyłem do kierunku jazdy </w:t>
            </w:r>
          </w:p>
        </w:tc>
        <w:tc>
          <w:tcPr>
            <w:tcW w:w="5116" w:type="dxa"/>
            <w:gridSpan w:val="2"/>
          </w:tcPr>
          <w:p w:rsidR="00686BB1" w:rsidRPr="00FC0F6F" w:rsidRDefault="00686BB1" w:rsidP="00686BB1">
            <w:pPr>
              <w:snapToGrid w:val="0"/>
              <w:jc w:val="both"/>
            </w:pPr>
          </w:p>
        </w:tc>
      </w:tr>
      <w:tr w:rsidR="00686BB1" w:rsidRPr="00FC0F6F" w:rsidTr="002659C6">
        <w:tc>
          <w:tcPr>
            <w:tcW w:w="851" w:type="dxa"/>
            <w:gridSpan w:val="2"/>
          </w:tcPr>
          <w:p w:rsidR="00686BB1" w:rsidRPr="00FC0F6F" w:rsidRDefault="00526A5A" w:rsidP="00686BB1">
            <w:pPr>
              <w:snapToGrid w:val="0"/>
              <w:jc w:val="center"/>
            </w:pPr>
            <w:r w:rsidRPr="00FC0F6F">
              <w:t>4</w:t>
            </w:r>
          </w:p>
        </w:tc>
        <w:tc>
          <w:tcPr>
            <w:tcW w:w="9214" w:type="dxa"/>
            <w:gridSpan w:val="2"/>
          </w:tcPr>
          <w:p w:rsidR="00F91C24" w:rsidRPr="00FC0F6F" w:rsidRDefault="005B04D5" w:rsidP="00445AC6">
            <w:pPr>
              <w:tabs>
                <w:tab w:val="left" w:pos="175"/>
              </w:tabs>
              <w:jc w:val="both"/>
            </w:pPr>
            <w:r>
              <w:t>s</w:t>
            </w:r>
            <w:r w:rsidR="00445AC6" w:rsidRPr="00FC0F6F">
              <w:t>zyby w drzwiach kabiny co najmniej w przedniej części załogowej muszą być otwierane elektrycznie</w:t>
            </w:r>
          </w:p>
        </w:tc>
        <w:tc>
          <w:tcPr>
            <w:tcW w:w="5116" w:type="dxa"/>
            <w:gridSpan w:val="2"/>
          </w:tcPr>
          <w:p w:rsidR="00686BB1" w:rsidRPr="00FC0F6F" w:rsidRDefault="00686BB1" w:rsidP="00686BB1">
            <w:pPr>
              <w:suppressAutoHyphens w:val="0"/>
              <w:snapToGrid w:val="0"/>
              <w:jc w:val="both"/>
              <w:rPr>
                <w:lang w:eastAsia="pl-PL"/>
              </w:rPr>
            </w:pPr>
          </w:p>
        </w:tc>
      </w:tr>
      <w:tr w:rsidR="00445AC6" w:rsidRPr="00FC0F6F" w:rsidTr="002659C6">
        <w:tc>
          <w:tcPr>
            <w:tcW w:w="851" w:type="dxa"/>
            <w:gridSpan w:val="2"/>
          </w:tcPr>
          <w:p w:rsidR="00445AC6" w:rsidRPr="00FC0F6F" w:rsidRDefault="00445AC6" w:rsidP="00686BB1">
            <w:pPr>
              <w:snapToGrid w:val="0"/>
              <w:jc w:val="center"/>
            </w:pPr>
            <w:r w:rsidRPr="00FC0F6F">
              <w:t>5</w:t>
            </w:r>
          </w:p>
        </w:tc>
        <w:tc>
          <w:tcPr>
            <w:tcW w:w="9214" w:type="dxa"/>
            <w:gridSpan w:val="2"/>
          </w:tcPr>
          <w:p w:rsidR="00445AC6" w:rsidRPr="00FC0F6F" w:rsidRDefault="005B04D5" w:rsidP="00445AC6">
            <w:pPr>
              <w:tabs>
                <w:tab w:val="left" w:pos="175"/>
              </w:tabs>
              <w:jc w:val="both"/>
            </w:pPr>
            <w:r>
              <w:t>s</w:t>
            </w:r>
            <w:r w:rsidR="00445AC6" w:rsidRPr="00FC0F6F">
              <w:t>topnie</w:t>
            </w:r>
            <w:r>
              <w:t xml:space="preserve"> wejściowe</w:t>
            </w:r>
            <w:r w:rsidR="00445AC6" w:rsidRPr="00FC0F6F">
              <w:t xml:space="preserve"> do kabiny muszą być wykonane z materiałów antypoślizgowych</w:t>
            </w:r>
          </w:p>
        </w:tc>
        <w:tc>
          <w:tcPr>
            <w:tcW w:w="5116" w:type="dxa"/>
            <w:gridSpan w:val="2"/>
          </w:tcPr>
          <w:p w:rsidR="00445AC6" w:rsidRPr="00FC0F6F" w:rsidRDefault="00445AC6" w:rsidP="00686BB1">
            <w:pPr>
              <w:suppressAutoHyphens w:val="0"/>
              <w:snapToGrid w:val="0"/>
              <w:jc w:val="both"/>
              <w:rPr>
                <w:lang w:eastAsia="pl-PL"/>
              </w:rPr>
            </w:pPr>
          </w:p>
        </w:tc>
      </w:tr>
      <w:tr w:rsidR="00445AC6" w:rsidRPr="00FC0F6F" w:rsidTr="002659C6">
        <w:tc>
          <w:tcPr>
            <w:tcW w:w="851" w:type="dxa"/>
            <w:gridSpan w:val="2"/>
          </w:tcPr>
          <w:p w:rsidR="00445AC6" w:rsidRPr="00FC0F6F" w:rsidRDefault="00445AC6" w:rsidP="00686BB1">
            <w:pPr>
              <w:snapToGrid w:val="0"/>
              <w:jc w:val="center"/>
            </w:pPr>
            <w:r w:rsidRPr="00FC0F6F">
              <w:t>6</w:t>
            </w:r>
          </w:p>
        </w:tc>
        <w:tc>
          <w:tcPr>
            <w:tcW w:w="9214" w:type="dxa"/>
            <w:gridSpan w:val="2"/>
          </w:tcPr>
          <w:p w:rsidR="00445AC6" w:rsidRPr="00FC0F6F" w:rsidRDefault="005B04D5" w:rsidP="00445AC6">
            <w:pPr>
              <w:tabs>
                <w:tab w:val="left" w:pos="175"/>
              </w:tabs>
              <w:jc w:val="both"/>
            </w:pPr>
            <w:r>
              <w:t>k</w:t>
            </w:r>
            <w:r w:rsidR="00445AC6" w:rsidRPr="00FC0F6F">
              <w:t>abina musi posiadać mocowania do aparatów OUO nad siedzeniami załogi fabrycznie nowe lub po remoncie w ilości minimum 4 szt.</w:t>
            </w:r>
          </w:p>
        </w:tc>
        <w:tc>
          <w:tcPr>
            <w:tcW w:w="5116" w:type="dxa"/>
            <w:gridSpan w:val="2"/>
          </w:tcPr>
          <w:p w:rsidR="00445AC6" w:rsidRPr="00FC0F6F" w:rsidRDefault="00445AC6" w:rsidP="00686BB1">
            <w:pPr>
              <w:suppressAutoHyphens w:val="0"/>
              <w:snapToGrid w:val="0"/>
              <w:jc w:val="both"/>
              <w:rPr>
                <w:lang w:eastAsia="pl-PL"/>
              </w:rPr>
            </w:pPr>
          </w:p>
        </w:tc>
      </w:tr>
      <w:tr w:rsidR="00445AC6" w:rsidRPr="00FC0F6F" w:rsidTr="002659C6">
        <w:tc>
          <w:tcPr>
            <w:tcW w:w="851" w:type="dxa"/>
            <w:gridSpan w:val="2"/>
          </w:tcPr>
          <w:p w:rsidR="00445AC6" w:rsidRPr="00FC0F6F" w:rsidRDefault="00445AC6" w:rsidP="00686BB1">
            <w:pPr>
              <w:snapToGrid w:val="0"/>
              <w:jc w:val="center"/>
            </w:pPr>
            <w:r w:rsidRPr="00FC0F6F">
              <w:t>7</w:t>
            </w:r>
          </w:p>
        </w:tc>
        <w:tc>
          <w:tcPr>
            <w:tcW w:w="9214" w:type="dxa"/>
            <w:gridSpan w:val="2"/>
          </w:tcPr>
          <w:p w:rsidR="00445AC6" w:rsidRPr="00FC0F6F" w:rsidRDefault="005B04D5" w:rsidP="00445AC6">
            <w:pPr>
              <w:tabs>
                <w:tab w:val="left" w:pos="175"/>
              </w:tabs>
              <w:jc w:val="both"/>
            </w:pPr>
            <w:r>
              <w:t>k</w:t>
            </w:r>
            <w:r w:rsidR="00445AC6" w:rsidRPr="00FC0F6F">
              <w:t xml:space="preserve">abina </w:t>
            </w:r>
            <w:r w:rsidR="00700024" w:rsidRPr="00FC0F6F">
              <w:t>musi być wyposaż</w:t>
            </w:r>
            <w:r w:rsidR="00445AC6" w:rsidRPr="00FC0F6F">
              <w:t xml:space="preserve">ona w radio samochodowe z wyjściem </w:t>
            </w:r>
            <w:proofErr w:type="spellStart"/>
            <w:r w:rsidR="00445AC6" w:rsidRPr="00FC0F6F">
              <w:t>usb</w:t>
            </w:r>
            <w:proofErr w:type="spellEnd"/>
            <w:r w:rsidR="00445AC6" w:rsidRPr="00FC0F6F">
              <w:t xml:space="preserve"> . </w:t>
            </w:r>
            <w:proofErr w:type="spellStart"/>
            <w:r w:rsidR="00445AC6" w:rsidRPr="00FC0F6F">
              <w:t>sd</w:t>
            </w:r>
            <w:proofErr w:type="spellEnd"/>
            <w:r w:rsidR="00445AC6" w:rsidRPr="00FC0F6F">
              <w:t xml:space="preserve">. </w:t>
            </w:r>
            <w:proofErr w:type="spellStart"/>
            <w:r w:rsidR="00700024" w:rsidRPr="00FC0F6F">
              <w:t>a</w:t>
            </w:r>
            <w:r w:rsidR="00445AC6" w:rsidRPr="00FC0F6F">
              <w:t>ux</w:t>
            </w:r>
            <w:proofErr w:type="spellEnd"/>
            <w:r w:rsidR="00445AC6" w:rsidRPr="00FC0F6F">
              <w:t>. oraz w instalację głośnikową</w:t>
            </w:r>
          </w:p>
        </w:tc>
        <w:tc>
          <w:tcPr>
            <w:tcW w:w="5116" w:type="dxa"/>
            <w:gridSpan w:val="2"/>
          </w:tcPr>
          <w:p w:rsidR="00445AC6" w:rsidRPr="00FC0F6F" w:rsidRDefault="00445AC6" w:rsidP="00686BB1">
            <w:pPr>
              <w:suppressAutoHyphens w:val="0"/>
              <w:snapToGrid w:val="0"/>
              <w:jc w:val="both"/>
              <w:rPr>
                <w:lang w:eastAsia="pl-PL"/>
              </w:rPr>
            </w:pPr>
          </w:p>
        </w:tc>
      </w:tr>
      <w:tr w:rsidR="00445AC6" w:rsidRPr="00FC0F6F" w:rsidTr="002659C6">
        <w:tc>
          <w:tcPr>
            <w:tcW w:w="851" w:type="dxa"/>
            <w:gridSpan w:val="2"/>
          </w:tcPr>
          <w:p w:rsidR="00445AC6" w:rsidRPr="00FC0F6F" w:rsidRDefault="00700024" w:rsidP="00686BB1">
            <w:pPr>
              <w:snapToGrid w:val="0"/>
              <w:jc w:val="center"/>
            </w:pPr>
            <w:r w:rsidRPr="00FC0F6F">
              <w:t>8</w:t>
            </w:r>
          </w:p>
        </w:tc>
        <w:tc>
          <w:tcPr>
            <w:tcW w:w="9214" w:type="dxa"/>
            <w:gridSpan w:val="2"/>
          </w:tcPr>
          <w:p w:rsidR="00445AC6" w:rsidRPr="00FC0F6F" w:rsidRDefault="005B04D5" w:rsidP="00445AC6">
            <w:pPr>
              <w:tabs>
                <w:tab w:val="left" w:pos="175"/>
              </w:tabs>
              <w:jc w:val="both"/>
            </w:pPr>
            <w:r>
              <w:t>k</w:t>
            </w:r>
            <w:r w:rsidR="00700024" w:rsidRPr="00FC0F6F">
              <w:t>abina musi być docieplona (ściany, podłoga, sufit)</w:t>
            </w:r>
          </w:p>
        </w:tc>
        <w:tc>
          <w:tcPr>
            <w:tcW w:w="5116" w:type="dxa"/>
            <w:gridSpan w:val="2"/>
          </w:tcPr>
          <w:p w:rsidR="00445AC6" w:rsidRPr="00FC0F6F" w:rsidRDefault="00445AC6" w:rsidP="00686BB1">
            <w:pPr>
              <w:suppressAutoHyphens w:val="0"/>
              <w:snapToGrid w:val="0"/>
              <w:jc w:val="both"/>
              <w:rPr>
                <w:lang w:eastAsia="pl-PL"/>
              </w:rPr>
            </w:pPr>
          </w:p>
        </w:tc>
      </w:tr>
      <w:tr w:rsidR="00445AC6" w:rsidRPr="00FC0F6F" w:rsidTr="002659C6">
        <w:tc>
          <w:tcPr>
            <w:tcW w:w="851" w:type="dxa"/>
            <w:gridSpan w:val="2"/>
          </w:tcPr>
          <w:p w:rsidR="00445AC6" w:rsidRPr="00FC0F6F" w:rsidRDefault="00700024" w:rsidP="00686BB1">
            <w:pPr>
              <w:snapToGrid w:val="0"/>
              <w:jc w:val="center"/>
            </w:pPr>
            <w:r w:rsidRPr="00FC0F6F">
              <w:t>9</w:t>
            </w:r>
          </w:p>
        </w:tc>
        <w:tc>
          <w:tcPr>
            <w:tcW w:w="9214" w:type="dxa"/>
            <w:gridSpan w:val="2"/>
          </w:tcPr>
          <w:p w:rsidR="00445AC6" w:rsidRPr="00FC0F6F" w:rsidRDefault="005B04D5" w:rsidP="00445AC6">
            <w:pPr>
              <w:tabs>
                <w:tab w:val="left" w:pos="175"/>
              </w:tabs>
              <w:jc w:val="both"/>
            </w:pPr>
            <w:r>
              <w:t>k</w:t>
            </w:r>
            <w:r w:rsidR="00700024" w:rsidRPr="00FC0F6F">
              <w:t>abina musi być wyposażona w półkę nad przednią szybą z panelem sterowniczym wyposażenia znajdującego się w pojeździe</w:t>
            </w:r>
          </w:p>
        </w:tc>
        <w:tc>
          <w:tcPr>
            <w:tcW w:w="5116" w:type="dxa"/>
            <w:gridSpan w:val="2"/>
          </w:tcPr>
          <w:p w:rsidR="00445AC6" w:rsidRPr="00FC0F6F" w:rsidRDefault="00445AC6" w:rsidP="00686BB1">
            <w:pPr>
              <w:suppressAutoHyphens w:val="0"/>
              <w:snapToGrid w:val="0"/>
              <w:jc w:val="both"/>
              <w:rPr>
                <w:lang w:eastAsia="pl-PL"/>
              </w:rPr>
            </w:pPr>
          </w:p>
        </w:tc>
      </w:tr>
      <w:tr w:rsidR="00445AC6" w:rsidRPr="00FC0F6F" w:rsidTr="002659C6">
        <w:tc>
          <w:tcPr>
            <w:tcW w:w="851" w:type="dxa"/>
            <w:gridSpan w:val="2"/>
          </w:tcPr>
          <w:p w:rsidR="00445AC6" w:rsidRPr="00FC0F6F" w:rsidRDefault="00700024" w:rsidP="00686BB1">
            <w:pPr>
              <w:snapToGrid w:val="0"/>
              <w:jc w:val="center"/>
            </w:pPr>
            <w:r w:rsidRPr="00FC0F6F">
              <w:t>10</w:t>
            </w:r>
          </w:p>
        </w:tc>
        <w:tc>
          <w:tcPr>
            <w:tcW w:w="9214" w:type="dxa"/>
            <w:gridSpan w:val="2"/>
          </w:tcPr>
          <w:p w:rsidR="00445AC6" w:rsidRPr="00FC0F6F" w:rsidRDefault="005B04D5" w:rsidP="00445AC6">
            <w:pPr>
              <w:tabs>
                <w:tab w:val="left" w:pos="175"/>
              </w:tabs>
              <w:jc w:val="both"/>
            </w:pPr>
            <w:r>
              <w:t>k</w:t>
            </w:r>
            <w:r w:rsidR="00700024" w:rsidRPr="00FC0F6F">
              <w:t>abina musi być wyposażona w przeciwsłoneczną osłonę przedniej szyby</w:t>
            </w:r>
          </w:p>
        </w:tc>
        <w:tc>
          <w:tcPr>
            <w:tcW w:w="5116" w:type="dxa"/>
            <w:gridSpan w:val="2"/>
          </w:tcPr>
          <w:p w:rsidR="00445AC6" w:rsidRPr="00FC0F6F" w:rsidRDefault="00445AC6" w:rsidP="00686BB1">
            <w:pPr>
              <w:suppressAutoHyphens w:val="0"/>
              <w:snapToGrid w:val="0"/>
              <w:jc w:val="both"/>
              <w:rPr>
                <w:lang w:eastAsia="pl-PL"/>
              </w:rPr>
            </w:pPr>
          </w:p>
        </w:tc>
      </w:tr>
      <w:tr w:rsidR="00445AC6" w:rsidRPr="00FC0F6F" w:rsidTr="002659C6">
        <w:tc>
          <w:tcPr>
            <w:tcW w:w="851" w:type="dxa"/>
            <w:gridSpan w:val="2"/>
          </w:tcPr>
          <w:p w:rsidR="00445AC6" w:rsidRPr="00FC0F6F" w:rsidRDefault="00700024" w:rsidP="00686BB1">
            <w:pPr>
              <w:snapToGrid w:val="0"/>
              <w:jc w:val="center"/>
            </w:pPr>
            <w:r w:rsidRPr="00FC0F6F">
              <w:t>11</w:t>
            </w:r>
          </w:p>
        </w:tc>
        <w:tc>
          <w:tcPr>
            <w:tcW w:w="9214" w:type="dxa"/>
            <w:gridSpan w:val="2"/>
          </w:tcPr>
          <w:p w:rsidR="00445AC6" w:rsidRPr="00FC0F6F" w:rsidRDefault="005B04D5" w:rsidP="00445AC6">
            <w:pPr>
              <w:tabs>
                <w:tab w:val="left" w:pos="175"/>
              </w:tabs>
              <w:jc w:val="both"/>
            </w:pPr>
            <w:r>
              <w:t>w</w:t>
            </w:r>
            <w:r w:rsidR="00700024" w:rsidRPr="00FC0F6F">
              <w:t xml:space="preserve"> kabinie musi być zamontowane oświetlenie wewnętrze w technologii LED w tym oświetlenie niezależne dla dowódcy pojazdu</w:t>
            </w:r>
          </w:p>
        </w:tc>
        <w:tc>
          <w:tcPr>
            <w:tcW w:w="5116" w:type="dxa"/>
            <w:gridSpan w:val="2"/>
          </w:tcPr>
          <w:p w:rsidR="00445AC6" w:rsidRPr="00FC0F6F" w:rsidRDefault="00445AC6" w:rsidP="00686BB1">
            <w:pPr>
              <w:suppressAutoHyphens w:val="0"/>
              <w:snapToGrid w:val="0"/>
              <w:jc w:val="both"/>
              <w:rPr>
                <w:lang w:eastAsia="pl-PL"/>
              </w:rPr>
            </w:pPr>
          </w:p>
        </w:tc>
      </w:tr>
      <w:tr w:rsidR="00445AC6" w:rsidRPr="00FC0F6F" w:rsidTr="002659C6">
        <w:tc>
          <w:tcPr>
            <w:tcW w:w="851" w:type="dxa"/>
            <w:gridSpan w:val="2"/>
          </w:tcPr>
          <w:p w:rsidR="00445AC6" w:rsidRPr="00FC0F6F" w:rsidRDefault="00700024" w:rsidP="00686BB1">
            <w:pPr>
              <w:snapToGrid w:val="0"/>
              <w:jc w:val="center"/>
            </w:pPr>
            <w:r w:rsidRPr="00FC0F6F">
              <w:t>12</w:t>
            </w:r>
          </w:p>
        </w:tc>
        <w:tc>
          <w:tcPr>
            <w:tcW w:w="9214" w:type="dxa"/>
            <w:gridSpan w:val="2"/>
          </w:tcPr>
          <w:p w:rsidR="00445AC6" w:rsidRPr="00FC0F6F" w:rsidRDefault="005B04D5" w:rsidP="00445AC6">
            <w:pPr>
              <w:tabs>
                <w:tab w:val="left" w:pos="175"/>
              </w:tabs>
              <w:jc w:val="both"/>
            </w:pPr>
            <w:r>
              <w:t>k</w:t>
            </w:r>
            <w:r w:rsidR="00700024" w:rsidRPr="00FC0F6F">
              <w:t>abina musi posiadać wykończenie z materiałów łatwo zmywalnych</w:t>
            </w:r>
          </w:p>
        </w:tc>
        <w:tc>
          <w:tcPr>
            <w:tcW w:w="5116" w:type="dxa"/>
            <w:gridSpan w:val="2"/>
          </w:tcPr>
          <w:p w:rsidR="00445AC6" w:rsidRPr="00FC0F6F" w:rsidRDefault="00445AC6" w:rsidP="00686BB1">
            <w:pPr>
              <w:suppressAutoHyphens w:val="0"/>
              <w:snapToGrid w:val="0"/>
              <w:jc w:val="both"/>
              <w:rPr>
                <w:lang w:eastAsia="pl-PL"/>
              </w:rPr>
            </w:pPr>
          </w:p>
        </w:tc>
      </w:tr>
      <w:tr w:rsidR="00445AC6" w:rsidRPr="00FC0F6F" w:rsidTr="002659C6">
        <w:tc>
          <w:tcPr>
            <w:tcW w:w="851" w:type="dxa"/>
            <w:gridSpan w:val="2"/>
          </w:tcPr>
          <w:p w:rsidR="00445AC6" w:rsidRPr="00FC0F6F" w:rsidRDefault="00700024" w:rsidP="00686BB1">
            <w:pPr>
              <w:snapToGrid w:val="0"/>
              <w:jc w:val="center"/>
            </w:pPr>
            <w:r w:rsidRPr="00FC0F6F">
              <w:t>13</w:t>
            </w:r>
          </w:p>
        </w:tc>
        <w:tc>
          <w:tcPr>
            <w:tcW w:w="9214" w:type="dxa"/>
            <w:gridSpan w:val="2"/>
          </w:tcPr>
          <w:p w:rsidR="00445AC6" w:rsidRPr="00FC0F6F" w:rsidRDefault="005B04D5" w:rsidP="00445AC6">
            <w:pPr>
              <w:tabs>
                <w:tab w:val="left" w:pos="175"/>
              </w:tabs>
              <w:jc w:val="both"/>
            </w:pPr>
            <w:r>
              <w:t>p</w:t>
            </w:r>
            <w:r w:rsidR="00700024" w:rsidRPr="00FC0F6F">
              <w:t>od siedzeniami załogi musi znaj</w:t>
            </w:r>
            <w:r w:rsidR="00644809">
              <w:t>dować się miejsce na drony sprzęt i narzę</w:t>
            </w:r>
            <w:r w:rsidR="00700024" w:rsidRPr="00FC0F6F">
              <w:t>dzia</w:t>
            </w:r>
          </w:p>
        </w:tc>
        <w:tc>
          <w:tcPr>
            <w:tcW w:w="5116" w:type="dxa"/>
            <w:gridSpan w:val="2"/>
          </w:tcPr>
          <w:p w:rsidR="00445AC6" w:rsidRPr="00FC0F6F" w:rsidRDefault="00445AC6" w:rsidP="00686BB1">
            <w:pPr>
              <w:suppressAutoHyphens w:val="0"/>
              <w:snapToGrid w:val="0"/>
              <w:jc w:val="both"/>
              <w:rPr>
                <w:lang w:eastAsia="pl-PL"/>
              </w:rPr>
            </w:pPr>
          </w:p>
        </w:tc>
      </w:tr>
      <w:tr w:rsidR="00700024" w:rsidRPr="00FC0F6F" w:rsidTr="001E6E80">
        <w:trPr>
          <w:gridAfter w:val="1"/>
          <w:wAfter w:w="47" w:type="dxa"/>
        </w:trPr>
        <w:tc>
          <w:tcPr>
            <w:tcW w:w="817" w:type="dxa"/>
            <w:shd w:val="clear" w:color="auto" w:fill="FFFFFF" w:themeFill="background1"/>
            <w:vAlign w:val="center"/>
          </w:tcPr>
          <w:p w:rsidR="00700024" w:rsidRPr="00FC0F6F" w:rsidRDefault="006B4FC5" w:rsidP="00880059">
            <w:pPr>
              <w:snapToGrid w:val="0"/>
              <w:jc w:val="center"/>
              <w:rPr>
                <w:b/>
              </w:rPr>
            </w:pPr>
            <w:r w:rsidRPr="00FC0F6F">
              <w:rPr>
                <w:b/>
              </w:rPr>
              <w:t>III</w:t>
            </w:r>
          </w:p>
          <w:p w:rsidR="00700024" w:rsidRPr="00FC0F6F" w:rsidRDefault="00700024" w:rsidP="00880059">
            <w:pPr>
              <w:jc w:val="center"/>
              <w:rPr>
                <w:b/>
              </w:rPr>
            </w:pPr>
          </w:p>
        </w:tc>
        <w:tc>
          <w:tcPr>
            <w:tcW w:w="14317" w:type="dxa"/>
            <w:gridSpan w:val="4"/>
            <w:shd w:val="clear" w:color="auto" w:fill="FFFFFF" w:themeFill="background1"/>
            <w:vAlign w:val="center"/>
          </w:tcPr>
          <w:p w:rsidR="00700024" w:rsidRPr="00FC0F6F" w:rsidRDefault="006B4FC5" w:rsidP="00215D0F">
            <w:pPr>
              <w:snapToGrid w:val="0"/>
              <w:jc w:val="center"/>
              <w:rPr>
                <w:b/>
              </w:rPr>
            </w:pPr>
            <w:r w:rsidRPr="00FC0F6F">
              <w:rPr>
                <w:b/>
              </w:rPr>
              <w:t>ZABUDOWA POŻARNICZA</w:t>
            </w:r>
          </w:p>
        </w:tc>
      </w:tr>
      <w:tr w:rsidR="002659C6" w:rsidRPr="00FC0F6F" w:rsidTr="002659C6">
        <w:trPr>
          <w:gridAfter w:val="1"/>
          <w:wAfter w:w="47" w:type="dxa"/>
        </w:trPr>
        <w:tc>
          <w:tcPr>
            <w:tcW w:w="817" w:type="dxa"/>
          </w:tcPr>
          <w:p w:rsidR="002659C6" w:rsidRPr="00FC0F6F" w:rsidRDefault="001E6E80" w:rsidP="002659C6">
            <w:pPr>
              <w:jc w:val="center"/>
            </w:pPr>
            <w:r w:rsidRPr="00FC0F6F">
              <w:t>1</w:t>
            </w:r>
          </w:p>
        </w:tc>
        <w:tc>
          <w:tcPr>
            <w:tcW w:w="9214" w:type="dxa"/>
            <w:gridSpan w:val="2"/>
          </w:tcPr>
          <w:p w:rsidR="002659C6" w:rsidRPr="00FC0F6F" w:rsidRDefault="001E6E80">
            <w:r w:rsidRPr="00FC0F6F">
              <w:t xml:space="preserve"> pojazd musi posiadać oryginalną zabudowę pożarniczą zainstalowaną od nowości</w:t>
            </w:r>
          </w:p>
        </w:tc>
        <w:tc>
          <w:tcPr>
            <w:tcW w:w="5103" w:type="dxa"/>
            <w:gridSpan w:val="2"/>
          </w:tcPr>
          <w:p w:rsidR="002659C6" w:rsidRPr="00FC0F6F" w:rsidRDefault="002659C6"/>
        </w:tc>
      </w:tr>
      <w:tr w:rsidR="002659C6" w:rsidRPr="00FC0F6F" w:rsidTr="002659C6">
        <w:trPr>
          <w:gridAfter w:val="1"/>
          <w:wAfter w:w="47" w:type="dxa"/>
        </w:trPr>
        <w:tc>
          <w:tcPr>
            <w:tcW w:w="817" w:type="dxa"/>
          </w:tcPr>
          <w:p w:rsidR="002659C6" w:rsidRPr="00FC0F6F" w:rsidRDefault="001E6E80" w:rsidP="002659C6">
            <w:pPr>
              <w:jc w:val="center"/>
            </w:pPr>
            <w:r w:rsidRPr="00FC0F6F">
              <w:t>2</w:t>
            </w:r>
          </w:p>
        </w:tc>
        <w:tc>
          <w:tcPr>
            <w:tcW w:w="9214" w:type="dxa"/>
            <w:gridSpan w:val="2"/>
          </w:tcPr>
          <w:p w:rsidR="002659C6" w:rsidRPr="00FC0F6F" w:rsidRDefault="001E6E80" w:rsidP="001E6E80">
            <w:pPr>
              <w:pStyle w:val="Tekstpodstawowy"/>
              <w:suppressAutoHyphens/>
              <w:rPr>
                <w:sz w:val="20"/>
              </w:rPr>
            </w:pPr>
            <w:r w:rsidRPr="00FC0F6F">
              <w:rPr>
                <w:sz w:val="20"/>
              </w:rPr>
              <w:t>konstrukc</w:t>
            </w:r>
            <w:r w:rsidR="005B04D5">
              <w:rPr>
                <w:sz w:val="20"/>
              </w:rPr>
              <w:t>ja zabudowy musi być wykonana w całości z profili aluminiowych zabezpieczonych przed utlenianiem</w:t>
            </w:r>
          </w:p>
        </w:tc>
        <w:tc>
          <w:tcPr>
            <w:tcW w:w="5103" w:type="dxa"/>
            <w:gridSpan w:val="2"/>
          </w:tcPr>
          <w:p w:rsidR="002659C6" w:rsidRPr="00FC0F6F" w:rsidRDefault="002659C6"/>
        </w:tc>
      </w:tr>
      <w:tr w:rsidR="00700024" w:rsidRPr="00FC0F6F" w:rsidTr="002659C6">
        <w:trPr>
          <w:gridAfter w:val="1"/>
          <w:wAfter w:w="47" w:type="dxa"/>
        </w:trPr>
        <w:tc>
          <w:tcPr>
            <w:tcW w:w="817" w:type="dxa"/>
          </w:tcPr>
          <w:p w:rsidR="00700024" w:rsidRPr="00FC0F6F" w:rsidRDefault="001E6E80" w:rsidP="002659C6">
            <w:pPr>
              <w:jc w:val="center"/>
            </w:pPr>
            <w:r w:rsidRPr="00FC0F6F">
              <w:t>3</w:t>
            </w:r>
          </w:p>
        </w:tc>
        <w:tc>
          <w:tcPr>
            <w:tcW w:w="9214" w:type="dxa"/>
            <w:gridSpan w:val="2"/>
          </w:tcPr>
          <w:p w:rsidR="00700024" w:rsidRPr="00FC0F6F" w:rsidRDefault="001E6E80" w:rsidP="001E6E80">
            <w:pPr>
              <w:pStyle w:val="Tekstpodstawowy"/>
              <w:suppressAutoHyphens/>
              <w:rPr>
                <w:sz w:val="20"/>
              </w:rPr>
            </w:pPr>
            <w:r w:rsidRPr="00FC0F6F">
              <w:rPr>
                <w:sz w:val="20"/>
              </w:rPr>
              <w:t xml:space="preserve">poszycie zewnętrzne musi być wykonane </w:t>
            </w:r>
            <w:r w:rsidR="005B04D5">
              <w:rPr>
                <w:sz w:val="20"/>
              </w:rPr>
              <w:t xml:space="preserve">w całości z aluminium </w:t>
            </w:r>
            <w:r w:rsidR="00644809">
              <w:rPr>
                <w:sz w:val="20"/>
              </w:rPr>
              <w:t>zabezpieczonego przed utlenianiem</w:t>
            </w:r>
          </w:p>
        </w:tc>
        <w:tc>
          <w:tcPr>
            <w:tcW w:w="5103" w:type="dxa"/>
            <w:gridSpan w:val="2"/>
          </w:tcPr>
          <w:p w:rsidR="00700024" w:rsidRPr="00FC0F6F" w:rsidRDefault="00700024"/>
        </w:tc>
      </w:tr>
      <w:tr w:rsidR="00700024" w:rsidRPr="00FC0F6F" w:rsidTr="002659C6">
        <w:trPr>
          <w:gridAfter w:val="1"/>
          <w:wAfter w:w="47" w:type="dxa"/>
        </w:trPr>
        <w:tc>
          <w:tcPr>
            <w:tcW w:w="817" w:type="dxa"/>
          </w:tcPr>
          <w:p w:rsidR="00700024" w:rsidRPr="00FC0F6F" w:rsidRDefault="001E6E80" w:rsidP="002659C6">
            <w:pPr>
              <w:jc w:val="center"/>
            </w:pPr>
            <w:r w:rsidRPr="00FC0F6F">
              <w:t>4</w:t>
            </w:r>
          </w:p>
        </w:tc>
        <w:tc>
          <w:tcPr>
            <w:tcW w:w="9214" w:type="dxa"/>
            <w:gridSpan w:val="2"/>
          </w:tcPr>
          <w:p w:rsidR="00700024" w:rsidRPr="00FC0F6F" w:rsidRDefault="001E6E80" w:rsidP="001E6E80">
            <w:pPr>
              <w:pStyle w:val="Tekstpodstawowy"/>
              <w:suppressAutoHyphens/>
              <w:rPr>
                <w:sz w:val="20"/>
              </w:rPr>
            </w:pPr>
            <w:r w:rsidRPr="00FC0F6F">
              <w:rPr>
                <w:sz w:val="20"/>
              </w:rPr>
              <w:t>pojazd musi posiadać minimum po dwie skrytki sprzętowe na bokach pojazdu</w:t>
            </w:r>
          </w:p>
        </w:tc>
        <w:tc>
          <w:tcPr>
            <w:tcW w:w="5103" w:type="dxa"/>
            <w:gridSpan w:val="2"/>
          </w:tcPr>
          <w:p w:rsidR="00700024" w:rsidRPr="00FC0F6F" w:rsidRDefault="00700024"/>
        </w:tc>
      </w:tr>
      <w:tr w:rsidR="00700024" w:rsidRPr="00FC0F6F" w:rsidTr="002659C6">
        <w:trPr>
          <w:gridAfter w:val="1"/>
          <w:wAfter w:w="47" w:type="dxa"/>
        </w:trPr>
        <w:tc>
          <w:tcPr>
            <w:tcW w:w="817" w:type="dxa"/>
          </w:tcPr>
          <w:p w:rsidR="00700024" w:rsidRPr="00FC0F6F" w:rsidRDefault="00B461E6" w:rsidP="002659C6">
            <w:pPr>
              <w:jc w:val="center"/>
            </w:pPr>
            <w:r w:rsidRPr="00FC0F6F">
              <w:t>5</w:t>
            </w:r>
          </w:p>
        </w:tc>
        <w:tc>
          <w:tcPr>
            <w:tcW w:w="9214" w:type="dxa"/>
            <w:gridSpan w:val="2"/>
          </w:tcPr>
          <w:p w:rsidR="00700024" w:rsidRPr="00FC0F6F" w:rsidRDefault="00B461E6" w:rsidP="00B461E6">
            <w:pPr>
              <w:pStyle w:val="Tekstpodstawowy"/>
              <w:suppressAutoHyphens/>
              <w:rPr>
                <w:sz w:val="20"/>
              </w:rPr>
            </w:pPr>
            <w:r w:rsidRPr="00FC0F6F">
              <w:rPr>
                <w:sz w:val="20"/>
              </w:rPr>
              <w:t>pojazd musi posiadać skrytkę przedziału pompowego w tylnej części pojazdu</w:t>
            </w:r>
          </w:p>
        </w:tc>
        <w:tc>
          <w:tcPr>
            <w:tcW w:w="5103" w:type="dxa"/>
            <w:gridSpan w:val="2"/>
          </w:tcPr>
          <w:p w:rsidR="00700024" w:rsidRPr="00FC0F6F" w:rsidRDefault="00700024"/>
        </w:tc>
      </w:tr>
      <w:tr w:rsidR="00700024" w:rsidRPr="00FC0F6F" w:rsidTr="002659C6">
        <w:trPr>
          <w:gridAfter w:val="1"/>
          <w:wAfter w:w="47" w:type="dxa"/>
        </w:trPr>
        <w:tc>
          <w:tcPr>
            <w:tcW w:w="817" w:type="dxa"/>
          </w:tcPr>
          <w:p w:rsidR="00700024" w:rsidRPr="00FC0F6F" w:rsidRDefault="00B461E6" w:rsidP="002659C6">
            <w:pPr>
              <w:jc w:val="center"/>
            </w:pPr>
            <w:r w:rsidRPr="00FC0F6F">
              <w:t>6</w:t>
            </w:r>
          </w:p>
        </w:tc>
        <w:tc>
          <w:tcPr>
            <w:tcW w:w="9214" w:type="dxa"/>
            <w:gridSpan w:val="2"/>
          </w:tcPr>
          <w:p w:rsidR="00700024" w:rsidRPr="00FC0F6F" w:rsidRDefault="00B461E6" w:rsidP="00B461E6">
            <w:pPr>
              <w:pStyle w:val="Tekstpodstawowy"/>
              <w:suppressAutoHyphens/>
              <w:rPr>
                <w:sz w:val="20"/>
              </w:rPr>
            </w:pPr>
            <w:r w:rsidRPr="00FC0F6F">
              <w:rPr>
                <w:sz w:val="20"/>
              </w:rPr>
              <w:t>skrytki sprzętowe oraz pompowa muszą być kryte żaluzjami aluminiowymi</w:t>
            </w:r>
          </w:p>
        </w:tc>
        <w:tc>
          <w:tcPr>
            <w:tcW w:w="5103" w:type="dxa"/>
            <w:gridSpan w:val="2"/>
          </w:tcPr>
          <w:p w:rsidR="00700024" w:rsidRPr="00FC0F6F" w:rsidRDefault="00700024"/>
        </w:tc>
      </w:tr>
      <w:tr w:rsidR="00700024" w:rsidRPr="00FC0F6F" w:rsidTr="002659C6">
        <w:trPr>
          <w:gridAfter w:val="1"/>
          <w:wAfter w:w="47" w:type="dxa"/>
        </w:trPr>
        <w:tc>
          <w:tcPr>
            <w:tcW w:w="817" w:type="dxa"/>
          </w:tcPr>
          <w:p w:rsidR="00700024" w:rsidRPr="00FC0F6F" w:rsidRDefault="00B461E6" w:rsidP="002659C6">
            <w:pPr>
              <w:jc w:val="center"/>
            </w:pPr>
            <w:r w:rsidRPr="00FC0F6F">
              <w:t>7</w:t>
            </w:r>
          </w:p>
        </w:tc>
        <w:tc>
          <w:tcPr>
            <w:tcW w:w="9214" w:type="dxa"/>
            <w:gridSpan w:val="2"/>
          </w:tcPr>
          <w:p w:rsidR="00700024" w:rsidRPr="00FC0F6F" w:rsidRDefault="00B461E6" w:rsidP="00B461E6">
            <w:pPr>
              <w:pStyle w:val="Tekstpodstawowy"/>
              <w:suppressAutoHyphens/>
              <w:rPr>
                <w:sz w:val="20"/>
              </w:rPr>
            </w:pPr>
            <w:r w:rsidRPr="00FC0F6F">
              <w:rPr>
                <w:sz w:val="20"/>
              </w:rPr>
              <w:t xml:space="preserve">żaluzje </w:t>
            </w:r>
            <w:proofErr w:type="spellStart"/>
            <w:r w:rsidRPr="00FC0F6F">
              <w:rPr>
                <w:sz w:val="20"/>
              </w:rPr>
              <w:t>skrytkowe</w:t>
            </w:r>
            <w:proofErr w:type="spellEnd"/>
            <w:r w:rsidRPr="00FC0F6F">
              <w:rPr>
                <w:sz w:val="20"/>
              </w:rPr>
              <w:t xml:space="preserve"> muszą posiadać system wspomagający otwarcie oraz zapobiegający niekontrolowanemu </w:t>
            </w:r>
            <w:r w:rsidRPr="00FC0F6F">
              <w:rPr>
                <w:sz w:val="20"/>
              </w:rPr>
              <w:lastRenderedPageBreak/>
              <w:t>zamknięciu</w:t>
            </w:r>
          </w:p>
        </w:tc>
        <w:tc>
          <w:tcPr>
            <w:tcW w:w="5103" w:type="dxa"/>
            <w:gridSpan w:val="2"/>
          </w:tcPr>
          <w:p w:rsidR="00700024" w:rsidRPr="00FC0F6F" w:rsidRDefault="00700024"/>
        </w:tc>
      </w:tr>
      <w:tr w:rsidR="00700024" w:rsidRPr="00FC0F6F" w:rsidTr="002659C6">
        <w:trPr>
          <w:gridAfter w:val="1"/>
          <w:wAfter w:w="47" w:type="dxa"/>
        </w:trPr>
        <w:tc>
          <w:tcPr>
            <w:tcW w:w="817" w:type="dxa"/>
          </w:tcPr>
          <w:p w:rsidR="00700024" w:rsidRPr="00FC0F6F" w:rsidRDefault="00B461E6" w:rsidP="002659C6">
            <w:pPr>
              <w:jc w:val="center"/>
            </w:pPr>
            <w:r w:rsidRPr="00FC0F6F">
              <w:lastRenderedPageBreak/>
              <w:t>8</w:t>
            </w:r>
          </w:p>
        </w:tc>
        <w:tc>
          <w:tcPr>
            <w:tcW w:w="9214" w:type="dxa"/>
            <w:gridSpan w:val="2"/>
          </w:tcPr>
          <w:p w:rsidR="00700024" w:rsidRPr="00FC0F6F" w:rsidRDefault="00B461E6" w:rsidP="00B461E6">
            <w:pPr>
              <w:pStyle w:val="Tekstpodstawowy"/>
              <w:suppressAutoHyphens/>
              <w:rPr>
                <w:sz w:val="20"/>
              </w:rPr>
            </w:pPr>
            <w:r w:rsidRPr="00FC0F6F">
              <w:rPr>
                <w:sz w:val="20"/>
              </w:rPr>
              <w:t xml:space="preserve">żaluzje </w:t>
            </w:r>
            <w:proofErr w:type="spellStart"/>
            <w:r w:rsidRPr="00FC0F6F">
              <w:rPr>
                <w:sz w:val="20"/>
              </w:rPr>
              <w:t>skrytkowe</w:t>
            </w:r>
            <w:proofErr w:type="spellEnd"/>
            <w:r w:rsidRPr="00FC0F6F">
              <w:rPr>
                <w:sz w:val="20"/>
              </w:rPr>
              <w:t xml:space="preserve"> muszą posiadać uszczelki boczne bryzo i pyłoszczelne</w:t>
            </w:r>
          </w:p>
        </w:tc>
        <w:tc>
          <w:tcPr>
            <w:tcW w:w="5103" w:type="dxa"/>
            <w:gridSpan w:val="2"/>
          </w:tcPr>
          <w:p w:rsidR="00700024" w:rsidRPr="00FC0F6F" w:rsidRDefault="00700024"/>
        </w:tc>
      </w:tr>
      <w:tr w:rsidR="00B461E6" w:rsidRPr="00FC0F6F" w:rsidTr="002659C6">
        <w:trPr>
          <w:gridAfter w:val="1"/>
          <w:wAfter w:w="47" w:type="dxa"/>
        </w:trPr>
        <w:tc>
          <w:tcPr>
            <w:tcW w:w="817" w:type="dxa"/>
          </w:tcPr>
          <w:p w:rsidR="00B461E6" w:rsidRPr="00FC0F6F" w:rsidRDefault="00B461E6" w:rsidP="002659C6">
            <w:pPr>
              <w:jc w:val="center"/>
            </w:pPr>
            <w:r w:rsidRPr="00FC0F6F">
              <w:t>9</w:t>
            </w:r>
          </w:p>
        </w:tc>
        <w:tc>
          <w:tcPr>
            <w:tcW w:w="9214" w:type="dxa"/>
            <w:gridSpan w:val="2"/>
          </w:tcPr>
          <w:p w:rsidR="00B461E6" w:rsidRPr="00FC0F6F" w:rsidRDefault="00B461E6" w:rsidP="00B461E6">
            <w:pPr>
              <w:pStyle w:val="Tekstpodstawowy"/>
              <w:suppressAutoHyphens/>
              <w:rPr>
                <w:sz w:val="20"/>
              </w:rPr>
            </w:pPr>
            <w:r w:rsidRPr="00FC0F6F">
              <w:rPr>
                <w:sz w:val="20"/>
              </w:rPr>
              <w:t>pojazd musi posiadać otwierane podesty robocze ułatwiające dostęp do górnych półek sprzętowych</w:t>
            </w:r>
          </w:p>
        </w:tc>
        <w:tc>
          <w:tcPr>
            <w:tcW w:w="5103" w:type="dxa"/>
            <w:gridSpan w:val="2"/>
          </w:tcPr>
          <w:p w:rsidR="00B461E6" w:rsidRPr="00FC0F6F" w:rsidRDefault="00B461E6"/>
        </w:tc>
      </w:tr>
      <w:tr w:rsidR="00B461E6" w:rsidRPr="00FC0F6F" w:rsidTr="002659C6">
        <w:trPr>
          <w:gridAfter w:val="1"/>
          <w:wAfter w:w="47" w:type="dxa"/>
        </w:trPr>
        <w:tc>
          <w:tcPr>
            <w:tcW w:w="817" w:type="dxa"/>
          </w:tcPr>
          <w:p w:rsidR="00B461E6" w:rsidRPr="00FC0F6F" w:rsidRDefault="00B461E6" w:rsidP="002659C6">
            <w:pPr>
              <w:jc w:val="center"/>
            </w:pPr>
            <w:r w:rsidRPr="00FC0F6F">
              <w:t>10</w:t>
            </w:r>
          </w:p>
        </w:tc>
        <w:tc>
          <w:tcPr>
            <w:tcW w:w="9214" w:type="dxa"/>
            <w:gridSpan w:val="2"/>
          </w:tcPr>
          <w:p w:rsidR="00B461E6" w:rsidRPr="00FC0F6F" w:rsidRDefault="00B461E6" w:rsidP="00B461E6">
            <w:pPr>
              <w:pStyle w:val="Tekstpodstawowy"/>
              <w:suppressAutoHyphens/>
              <w:rPr>
                <w:sz w:val="20"/>
              </w:rPr>
            </w:pPr>
            <w:r w:rsidRPr="00FC0F6F">
              <w:rPr>
                <w:sz w:val="20"/>
              </w:rPr>
              <w:t>skrytki sprzętowe muszą być w całości wykonane z materiałów odpornych na korozję</w:t>
            </w:r>
          </w:p>
        </w:tc>
        <w:tc>
          <w:tcPr>
            <w:tcW w:w="5103" w:type="dxa"/>
            <w:gridSpan w:val="2"/>
          </w:tcPr>
          <w:p w:rsidR="00B461E6" w:rsidRPr="00FC0F6F" w:rsidRDefault="00B461E6"/>
        </w:tc>
      </w:tr>
      <w:tr w:rsidR="00B461E6" w:rsidRPr="00FC0F6F" w:rsidTr="002659C6">
        <w:trPr>
          <w:gridAfter w:val="1"/>
          <w:wAfter w:w="47" w:type="dxa"/>
        </w:trPr>
        <w:tc>
          <w:tcPr>
            <w:tcW w:w="817" w:type="dxa"/>
          </w:tcPr>
          <w:p w:rsidR="00B461E6" w:rsidRPr="00FC0F6F" w:rsidRDefault="00B461E6" w:rsidP="002659C6">
            <w:pPr>
              <w:jc w:val="center"/>
            </w:pPr>
            <w:r w:rsidRPr="00FC0F6F">
              <w:t>11</w:t>
            </w:r>
          </w:p>
        </w:tc>
        <w:tc>
          <w:tcPr>
            <w:tcW w:w="9214" w:type="dxa"/>
            <w:gridSpan w:val="2"/>
          </w:tcPr>
          <w:p w:rsidR="00B461E6" w:rsidRPr="00FC0F6F" w:rsidRDefault="00B461E6" w:rsidP="00B461E6">
            <w:pPr>
              <w:pStyle w:val="Tekstpodstawowy"/>
              <w:suppressAutoHyphens/>
              <w:rPr>
                <w:sz w:val="20"/>
              </w:rPr>
            </w:pPr>
            <w:r w:rsidRPr="00FC0F6F">
              <w:rPr>
                <w:sz w:val="20"/>
              </w:rPr>
              <w:t>skrytki sprzętowe muszą być wykończone blachą aluminiową</w:t>
            </w:r>
          </w:p>
        </w:tc>
        <w:tc>
          <w:tcPr>
            <w:tcW w:w="5103" w:type="dxa"/>
            <w:gridSpan w:val="2"/>
          </w:tcPr>
          <w:p w:rsidR="00B461E6" w:rsidRPr="00FC0F6F" w:rsidRDefault="00B461E6"/>
        </w:tc>
      </w:tr>
      <w:tr w:rsidR="00B461E6" w:rsidRPr="00FC0F6F" w:rsidTr="002659C6">
        <w:trPr>
          <w:gridAfter w:val="1"/>
          <w:wAfter w:w="47" w:type="dxa"/>
        </w:trPr>
        <w:tc>
          <w:tcPr>
            <w:tcW w:w="817" w:type="dxa"/>
          </w:tcPr>
          <w:p w:rsidR="00B461E6" w:rsidRPr="00FC0F6F" w:rsidRDefault="00B461E6" w:rsidP="002659C6">
            <w:pPr>
              <w:jc w:val="center"/>
            </w:pPr>
            <w:r w:rsidRPr="00FC0F6F">
              <w:t>12</w:t>
            </w:r>
          </w:p>
        </w:tc>
        <w:tc>
          <w:tcPr>
            <w:tcW w:w="9214" w:type="dxa"/>
            <w:gridSpan w:val="2"/>
          </w:tcPr>
          <w:p w:rsidR="00B461E6" w:rsidRPr="00FC0F6F" w:rsidRDefault="00B461E6" w:rsidP="00B461E6">
            <w:pPr>
              <w:pStyle w:val="Tekstpodstawowy"/>
              <w:suppressAutoHyphens/>
              <w:rPr>
                <w:sz w:val="20"/>
              </w:rPr>
            </w:pPr>
            <w:r w:rsidRPr="00FC0F6F">
              <w:rPr>
                <w:sz w:val="20"/>
              </w:rPr>
              <w:t>skrytki sprzętowe muszą być przystosowane do przewożenia węży tłocznych oraz armatury wodnej</w:t>
            </w:r>
          </w:p>
        </w:tc>
        <w:tc>
          <w:tcPr>
            <w:tcW w:w="5103" w:type="dxa"/>
            <w:gridSpan w:val="2"/>
          </w:tcPr>
          <w:p w:rsidR="00B461E6" w:rsidRPr="00FC0F6F" w:rsidRDefault="00B461E6"/>
        </w:tc>
      </w:tr>
      <w:tr w:rsidR="00B461E6" w:rsidRPr="00FC0F6F" w:rsidTr="002659C6">
        <w:trPr>
          <w:gridAfter w:val="1"/>
          <w:wAfter w:w="47" w:type="dxa"/>
        </w:trPr>
        <w:tc>
          <w:tcPr>
            <w:tcW w:w="817" w:type="dxa"/>
          </w:tcPr>
          <w:p w:rsidR="00B461E6" w:rsidRPr="00FC0F6F" w:rsidRDefault="00B461E6" w:rsidP="002659C6">
            <w:pPr>
              <w:jc w:val="center"/>
            </w:pPr>
            <w:r w:rsidRPr="00FC0F6F">
              <w:t>13</w:t>
            </w:r>
          </w:p>
        </w:tc>
        <w:tc>
          <w:tcPr>
            <w:tcW w:w="9214" w:type="dxa"/>
            <w:gridSpan w:val="2"/>
          </w:tcPr>
          <w:p w:rsidR="00B461E6" w:rsidRPr="00FC0F6F" w:rsidRDefault="00B461E6" w:rsidP="00B461E6">
            <w:pPr>
              <w:pStyle w:val="Tekstpodstawowy"/>
              <w:suppressAutoHyphens/>
              <w:rPr>
                <w:sz w:val="20"/>
              </w:rPr>
            </w:pPr>
            <w:r w:rsidRPr="00FC0F6F">
              <w:rPr>
                <w:sz w:val="20"/>
              </w:rPr>
              <w:t>konstrukcja skrytek musi zapewniać odprowadzanie wody z ich wnętrza</w:t>
            </w:r>
          </w:p>
        </w:tc>
        <w:tc>
          <w:tcPr>
            <w:tcW w:w="5103" w:type="dxa"/>
            <w:gridSpan w:val="2"/>
          </w:tcPr>
          <w:p w:rsidR="00B461E6" w:rsidRPr="00FC0F6F" w:rsidRDefault="00B461E6"/>
        </w:tc>
      </w:tr>
      <w:tr w:rsidR="00B461E6" w:rsidRPr="00FC0F6F" w:rsidTr="002659C6">
        <w:trPr>
          <w:gridAfter w:val="1"/>
          <w:wAfter w:w="47" w:type="dxa"/>
        </w:trPr>
        <w:tc>
          <w:tcPr>
            <w:tcW w:w="817" w:type="dxa"/>
          </w:tcPr>
          <w:p w:rsidR="00B461E6" w:rsidRPr="00FC0F6F" w:rsidRDefault="00B461E6" w:rsidP="002659C6">
            <w:pPr>
              <w:jc w:val="center"/>
            </w:pPr>
            <w:r w:rsidRPr="00FC0F6F">
              <w:t>14</w:t>
            </w:r>
          </w:p>
        </w:tc>
        <w:tc>
          <w:tcPr>
            <w:tcW w:w="9214" w:type="dxa"/>
            <w:gridSpan w:val="2"/>
          </w:tcPr>
          <w:p w:rsidR="00B461E6" w:rsidRPr="00FC0F6F" w:rsidRDefault="00B461E6" w:rsidP="00B461E6">
            <w:pPr>
              <w:pStyle w:val="Tekstpodstawowy"/>
              <w:suppressAutoHyphens/>
              <w:rPr>
                <w:sz w:val="20"/>
              </w:rPr>
            </w:pPr>
            <w:r w:rsidRPr="00FC0F6F">
              <w:rPr>
                <w:sz w:val="20"/>
              </w:rPr>
              <w:t>dach pojazdu musi być wykonany w formie podestu użytkowego wyłożonego blachą aluminiową ryflowaną</w:t>
            </w:r>
          </w:p>
        </w:tc>
        <w:tc>
          <w:tcPr>
            <w:tcW w:w="5103" w:type="dxa"/>
            <w:gridSpan w:val="2"/>
          </w:tcPr>
          <w:p w:rsidR="00B461E6" w:rsidRPr="00FC0F6F" w:rsidRDefault="00B461E6"/>
        </w:tc>
      </w:tr>
      <w:tr w:rsidR="00B461E6" w:rsidRPr="00FC0F6F" w:rsidTr="002659C6">
        <w:trPr>
          <w:gridAfter w:val="1"/>
          <w:wAfter w:w="47" w:type="dxa"/>
        </w:trPr>
        <w:tc>
          <w:tcPr>
            <w:tcW w:w="817" w:type="dxa"/>
          </w:tcPr>
          <w:p w:rsidR="00B461E6" w:rsidRPr="00FC0F6F" w:rsidRDefault="00B461E6" w:rsidP="002659C6">
            <w:pPr>
              <w:jc w:val="center"/>
            </w:pPr>
            <w:r w:rsidRPr="00FC0F6F">
              <w:t>15</w:t>
            </w:r>
          </w:p>
        </w:tc>
        <w:tc>
          <w:tcPr>
            <w:tcW w:w="9214" w:type="dxa"/>
            <w:gridSpan w:val="2"/>
          </w:tcPr>
          <w:p w:rsidR="00B461E6" w:rsidRPr="00FC0F6F" w:rsidRDefault="00B461E6" w:rsidP="00B461E6">
            <w:pPr>
              <w:pStyle w:val="Tekstpodstawowy"/>
              <w:suppressAutoHyphens/>
              <w:rPr>
                <w:sz w:val="20"/>
              </w:rPr>
            </w:pPr>
            <w:r w:rsidRPr="00FC0F6F">
              <w:rPr>
                <w:sz w:val="20"/>
              </w:rPr>
              <w:t>na dachu pojazdu muszą znajdować się uchwyty na drabinę</w:t>
            </w:r>
          </w:p>
        </w:tc>
        <w:tc>
          <w:tcPr>
            <w:tcW w:w="5103" w:type="dxa"/>
            <w:gridSpan w:val="2"/>
          </w:tcPr>
          <w:p w:rsidR="00B461E6" w:rsidRPr="00FC0F6F" w:rsidRDefault="00B461E6"/>
        </w:tc>
      </w:tr>
      <w:tr w:rsidR="00700024" w:rsidRPr="00FC0F6F" w:rsidTr="002659C6">
        <w:trPr>
          <w:gridAfter w:val="1"/>
          <w:wAfter w:w="47" w:type="dxa"/>
        </w:trPr>
        <w:tc>
          <w:tcPr>
            <w:tcW w:w="817" w:type="dxa"/>
          </w:tcPr>
          <w:p w:rsidR="00700024" w:rsidRPr="00FC0F6F" w:rsidRDefault="00B461E6" w:rsidP="002659C6">
            <w:pPr>
              <w:jc w:val="center"/>
            </w:pPr>
            <w:r w:rsidRPr="00FC0F6F">
              <w:t>16</w:t>
            </w:r>
          </w:p>
        </w:tc>
        <w:tc>
          <w:tcPr>
            <w:tcW w:w="9214" w:type="dxa"/>
            <w:gridSpan w:val="2"/>
          </w:tcPr>
          <w:p w:rsidR="00700024" w:rsidRPr="00FC0F6F" w:rsidRDefault="00B461E6" w:rsidP="00B461E6">
            <w:pPr>
              <w:pStyle w:val="Tekstpodstawowy"/>
              <w:suppressAutoHyphens/>
              <w:rPr>
                <w:sz w:val="20"/>
              </w:rPr>
            </w:pPr>
            <w:r w:rsidRPr="00FC0F6F">
              <w:rPr>
                <w:sz w:val="20"/>
              </w:rPr>
              <w:t>podest dachowy musi posiadać balustradę ochronną</w:t>
            </w:r>
            <w:r w:rsidR="00644809">
              <w:rPr>
                <w:sz w:val="20"/>
              </w:rPr>
              <w:t>, stanowiącą nierozłączną część z zabudową wykonaną z aluminium zabezpieczonego przed utlenieniem</w:t>
            </w:r>
          </w:p>
        </w:tc>
        <w:tc>
          <w:tcPr>
            <w:tcW w:w="5103" w:type="dxa"/>
            <w:gridSpan w:val="2"/>
          </w:tcPr>
          <w:p w:rsidR="00700024" w:rsidRPr="00FC0F6F" w:rsidRDefault="00700024"/>
        </w:tc>
      </w:tr>
      <w:tr w:rsidR="00644809" w:rsidRPr="00FC0F6F" w:rsidTr="002659C6">
        <w:trPr>
          <w:gridAfter w:val="1"/>
          <w:wAfter w:w="47" w:type="dxa"/>
        </w:trPr>
        <w:tc>
          <w:tcPr>
            <w:tcW w:w="817" w:type="dxa"/>
          </w:tcPr>
          <w:p w:rsidR="00644809" w:rsidRPr="00FC0F6F" w:rsidRDefault="00644809" w:rsidP="002659C6">
            <w:pPr>
              <w:jc w:val="center"/>
            </w:pPr>
            <w:r w:rsidRPr="00FC0F6F">
              <w:t>17</w:t>
            </w:r>
          </w:p>
        </w:tc>
        <w:tc>
          <w:tcPr>
            <w:tcW w:w="9214" w:type="dxa"/>
            <w:gridSpan w:val="2"/>
          </w:tcPr>
          <w:p w:rsidR="00644809" w:rsidRPr="00FC0F6F" w:rsidRDefault="00644809" w:rsidP="00CD6E1A">
            <w:r w:rsidRPr="00FC0F6F">
              <w:rPr>
                <w:lang w:eastAsia="pl-PL"/>
              </w:rPr>
              <w:t>z tyłu nadwozia musi znajdować się drabinka wejściowa na podest dachowy,</w:t>
            </w:r>
          </w:p>
        </w:tc>
        <w:tc>
          <w:tcPr>
            <w:tcW w:w="5103" w:type="dxa"/>
            <w:gridSpan w:val="2"/>
          </w:tcPr>
          <w:p w:rsidR="00644809" w:rsidRPr="00FC0F6F" w:rsidRDefault="00644809"/>
        </w:tc>
      </w:tr>
    </w:tbl>
    <w:p w:rsidR="00EE5C6A" w:rsidRPr="00FC0F6F" w:rsidRDefault="00EE5C6A" w:rsidP="002659C6"/>
    <w:tbl>
      <w:tblPr>
        <w:tblStyle w:val="Tabela-Siatka"/>
        <w:tblW w:w="1521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9245"/>
        <w:gridCol w:w="5072"/>
        <w:gridCol w:w="47"/>
      </w:tblGrid>
      <w:tr w:rsidR="006B4FC5" w:rsidRPr="00FC0F6F" w:rsidTr="000F3D8E">
        <w:tc>
          <w:tcPr>
            <w:tcW w:w="851" w:type="dxa"/>
            <w:shd w:val="clear" w:color="auto" w:fill="FFFFFF" w:themeFill="background1"/>
            <w:vAlign w:val="center"/>
          </w:tcPr>
          <w:p w:rsidR="006B4FC5" w:rsidRPr="00FC0F6F" w:rsidRDefault="006B4FC5" w:rsidP="006B4FC5">
            <w:pPr>
              <w:snapToGrid w:val="0"/>
              <w:rPr>
                <w:b/>
              </w:rPr>
            </w:pPr>
            <w:r w:rsidRPr="00FC0F6F">
              <w:rPr>
                <w:b/>
              </w:rPr>
              <w:t>IV</w:t>
            </w:r>
          </w:p>
          <w:p w:rsidR="006B4FC5" w:rsidRPr="00FC0F6F" w:rsidRDefault="006B4FC5" w:rsidP="00880059">
            <w:pPr>
              <w:jc w:val="center"/>
              <w:rPr>
                <w:b/>
              </w:rPr>
            </w:pPr>
          </w:p>
        </w:tc>
        <w:tc>
          <w:tcPr>
            <w:tcW w:w="14364" w:type="dxa"/>
            <w:gridSpan w:val="3"/>
            <w:shd w:val="clear" w:color="auto" w:fill="FFFFFF" w:themeFill="background1"/>
            <w:vAlign w:val="center"/>
          </w:tcPr>
          <w:p w:rsidR="006B4FC5" w:rsidRPr="00FC0F6F" w:rsidRDefault="006B4FC5" w:rsidP="00880059">
            <w:pPr>
              <w:snapToGrid w:val="0"/>
              <w:jc w:val="center"/>
              <w:rPr>
                <w:b/>
              </w:rPr>
            </w:pPr>
            <w:r w:rsidRPr="00FC0F6F">
              <w:rPr>
                <w:b/>
              </w:rPr>
              <w:t>WYMOGI INSTALACJI WODNEJ</w:t>
            </w:r>
          </w:p>
        </w:tc>
      </w:tr>
      <w:tr w:rsidR="008E6A0A" w:rsidRPr="00FC0F6F" w:rsidTr="007B0492">
        <w:tc>
          <w:tcPr>
            <w:tcW w:w="851" w:type="dxa"/>
          </w:tcPr>
          <w:p w:rsidR="008E6A0A" w:rsidRPr="00FC0F6F" w:rsidRDefault="006B4FC5" w:rsidP="00880059">
            <w:pPr>
              <w:jc w:val="center"/>
            </w:pPr>
            <w:r w:rsidRPr="00FC0F6F">
              <w:t>1</w:t>
            </w:r>
          </w:p>
        </w:tc>
        <w:tc>
          <w:tcPr>
            <w:tcW w:w="9245" w:type="dxa"/>
          </w:tcPr>
          <w:p w:rsidR="008E6A0A" w:rsidRPr="00FC0F6F" w:rsidRDefault="006B4FC5" w:rsidP="00BB3ECD">
            <w:pPr>
              <w:jc w:val="both"/>
            </w:pPr>
            <w:r w:rsidRPr="00FC0F6F">
              <w:t>samochód musi być wyposażony w zbiornik wody o pojemności minimum 2800 l z falochronami i włazem rewizyjnym,</w:t>
            </w:r>
          </w:p>
        </w:tc>
        <w:tc>
          <w:tcPr>
            <w:tcW w:w="5119" w:type="dxa"/>
            <w:gridSpan w:val="2"/>
          </w:tcPr>
          <w:p w:rsidR="008E6A0A" w:rsidRPr="00FC0F6F" w:rsidRDefault="008E6A0A" w:rsidP="00880059"/>
        </w:tc>
      </w:tr>
      <w:tr w:rsidR="006B4FC5" w:rsidRPr="00FC0F6F" w:rsidTr="007B0492">
        <w:tc>
          <w:tcPr>
            <w:tcW w:w="851" w:type="dxa"/>
          </w:tcPr>
          <w:p w:rsidR="006B4FC5" w:rsidRPr="00FC0F6F" w:rsidRDefault="006B4FC5" w:rsidP="00880059">
            <w:pPr>
              <w:jc w:val="center"/>
            </w:pPr>
            <w:r w:rsidRPr="00FC0F6F">
              <w:t>2</w:t>
            </w:r>
          </w:p>
        </w:tc>
        <w:tc>
          <w:tcPr>
            <w:tcW w:w="9245" w:type="dxa"/>
          </w:tcPr>
          <w:p w:rsidR="006B4FC5" w:rsidRPr="00FC0F6F" w:rsidRDefault="00BB3ECD" w:rsidP="00BB3ECD">
            <w:pPr>
              <w:jc w:val="both"/>
            </w:pPr>
            <w:r w:rsidRPr="00FC0F6F">
              <w:t xml:space="preserve">samochód musi być wyposażony w zbiornik na środek pianotwórczy o pojemności minimum 50l, wykonany w całości z materiałów odpornych na korozję i wyposażony w instalację do napełniania ze źródła zewnętrznego </w:t>
            </w:r>
          </w:p>
        </w:tc>
        <w:tc>
          <w:tcPr>
            <w:tcW w:w="5119" w:type="dxa"/>
            <w:gridSpan w:val="2"/>
          </w:tcPr>
          <w:p w:rsidR="006B4FC5" w:rsidRPr="00FC0F6F" w:rsidRDefault="006B4FC5" w:rsidP="00880059"/>
        </w:tc>
      </w:tr>
      <w:tr w:rsidR="006B4FC5" w:rsidRPr="00FC0F6F" w:rsidTr="007B0492">
        <w:tc>
          <w:tcPr>
            <w:tcW w:w="851" w:type="dxa"/>
          </w:tcPr>
          <w:p w:rsidR="006B4FC5" w:rsidRPr="00FC0F6F" w:rsidRDefault="00BB3ECD" w:rsidP="00880059">
            <w:pPr>
              <w:jc w:val="center"/>
            </w:pPr>
            <w:r w:rsidRPr="00FC0F6F">
              <w:t>3</w:t>
            </w:r>
          </w:p>
        </w:tc>
        <w:tc>
          <w:tcPr>
            <w:tcW w:w="9245" w:type="dxa"/>
          </w:tcPr>
          <w:p w:rsidR="006B4FC5" w:rsidRPr="00FC0F6F" w:rsidRDefault="00BB3ECD" w:rsidP="00BB3ECD">
            <w:pPr>
              <w:jc w:val="both"/>
            </w:pPr>
            <w:r w:rsidRPr="00FC0F6F">
              <w:t>zbiornik wody musi być wyposażony w instalację przelewową oraz instalacje umożliwiającą grawitacyjne opróżnianie zbiornika</w:t>
            </w:r>
          </w:p>
        </w:tc>
        <w:tc>
          <w:tcPr>
            <w:tcW w:w="5119" w:type="dxa"/>
            <w:gridSpan w:val="2"/>
          </w:tcPr>
          <w:p w:rsidR="006B4FC5" w:rsidRPr="00FC0F6F" w:rsidRDefault="006B4FC5" w:rsidP="00880059"/>
        </w:tc>
      </w:tr>
      <w:tr w:rsidR="006B4FC5" w:rsidRPr="00FC0F6F" w:rsidTr="007B0492">
        <w:tc>
          <w:tcPr>
            <w:tcW w:w="851" w:type="dxa"/>
          </w:tcPr>
          <w:p w:rsidR="006B4FC5" w:rsidRPr="00FC0F6F" w:rsidRDefault="00BB3ECD" w:rsidP="00880059">
            <w:pPr>
              <w:jc w:val="center"/>
            </w:pPr>
            <w:r w:rsidRPr="00FC0F6F">
              <w:t>4.</w:t>
            </w:r>
          </w:p>
        </w:tc>
        <w:tc>
          <w:tcPr>
            <w:tcW w:w="9245" w:type="dxa"/>
          </w:tcPr>
          <w:p w:rsidR="006B4FC5" w:rsidRPr="00FC0F6F" w:rsidRDefault="005B04D5" w:rsidP="00BB3ECD">
            <w:pPr>
              <w:jc w:val="both"/>
            </w:pPr>
            <w:r>
              <w:t>p</w:t>
            </w:r>
            <w:r w:rsidR="00BB3ECD" w:rsidRPr="00FC0F6F">
              <w:t>ojazd musi być wyposażony w autopompę o wydajności minimum 1600 l napędzaną przez przystawkę wyjścia mocy</w:t>
            </w:r>
          </w:p>
        </w:tc>
        <w:tc>
          <w:tcPr>
            <w:tcW w:w="5119" w:type="dxa"/>
            <w:gridSpan w:val="2"/>
          </w:tcPr>
          <w:p w:rsidR="006B4FC5" w:rsidRPr="00FC0F6F" w:rsidRDefault="006B4FC5" w:rsidP="00880059"/>
        </w:tc>
      </w:tr>
      <w:tr w:rsidR="006B4FC5" w:rsidRPr="00FC0F6F" w:rsidTr="007B0492">
        <w:tc>
          <w:tcPr>
            <w:tcW w:w="851" w:type="dxa"/>
          </w:tcPr>
          <w:p w:rsidR="006B4FC5" w:rsidRPr="00FC0F6F" w:rsidRDefault="00BB3ECD" w:rsidP="00880059">
            <w:pPr>
              <w:jc w:val="center"/>
            </w:pPr>
            <w:r w:rsidRPr="00FC0F6F">
              <w:t>5</w:t>
            </w:r>
          </w:p>
        </w:tc>
        <w:tc>
          <w:tcPr>
            <w:tcW w:w="9245" w:type="dxa"/>
          </w:tcPr>
          <w:p w:rsidR="006B4FC5" w:rsidRPr="00FC0F6F" w:rsidRDefault="005B04D5" w:rsidP="00BB3ECD">
            <w:pPr>
              <w:jc w:val="both"/>
            </w:pPr>
            <w:r>
              <w:t>i</w:t>
            </w:r>
            <w:r w:rsidR="00BB3ECD" w:rsidRPr="00FC0F6F">
              <w:t xml:space="preserve">nstalacja tłoczna z autopompy musi posiadać minimum dwie nasady W75 oraz </w:t>
            </w:r>
            <w:r w:rsidR="00CF24AD" w:rsidRPr="00FC0F6F">
              <w:t>minimum dwie nasady W 52</w:t>
            </w:r>
          </w:p>
        </w:tc>
        <w:tc>
          <w:tcPr>
            <w:tcW w:w="5119" w:type="dxa"/>
            <w:gridSpan w:val="2"/>
          </w:tcPr>
          <w:p w:rsidR="006B4FC5" w:rsidRPr="00FC0F6F" w:rsidRDefault="006B4FC5" w:rsidP="00880059"/>
        </w:tc>
      </w:tr>
      <w:tr w:rsidR="006B4FC5" w:rsidRPr="00FC0F6F" w:rsidTr="007B0492">
        <w:tc>
          <w:tcPr>
            <w:tcW w:w="851" w:type="dxa"/>
          </w:tcPr>
          <w:p w:rsidR="006B4FC5" w:rsidRPr="00FC0F6F" w:rsidRDefault="00CF24AD" w:rsidP="00880059">
            <w:pPr>
              <w:jc w:val="center"/>
            </w:pPr>
            <w:r w:rsidRPr="00FC0F6F">
              <w:t>6</w:t>
            </w:r>
          </w:p>
        </w:tc>
        <w:tc>
          <w:tcPr>
            <w:tcW w:w="9245" w:type="dxa"/>
          </w:tcPr>
          <w:p w:rsidR="006B4FC5" w:rsidRPr="00FC0F6F" w:rsidRDefault="005B04D5" w:rsidP="00EA6D2D">
            <w:pPr>
              <w:jc w:val="both"/>
            </w:pPr>
            <w:r>
              <w:t>i</w:t>
            </w:r>
            <w:r w:rsidR="00CF24AD" w:rsidRPr="00FC0F6F">
              <w:t xml:space="preserve">nstalacja tłoczna musi być wyposażona w linię szybkiego natarcia </w:t>
            </w:r>
            <w:r w:rsidR="00EA6D2D">
              <w:t xml:space="preserve">poprzez </w:t>
            </w:r>
            <w:bookmarkStart w:id="0" w:name="_GoBack"/>
            <w:bookmarkEnd w:id="0"/>
            <w:r w:rsidR="00EA6D2D">
              <w:t>wąż</w:t>
            </w:r>
            <w:r w:rsidR="00CF24AD" w:rsidRPr="00FC0F6F">
              <w:t xml:space="preserve"> wysokociśnieniowym o długości nie mniejszej niż 40 m</w:t>
            </w:r>
          </w:p>
        </w:tc>
        <w:tc>
          <w:tcPr>
            <w:tcW w:w="5119" w:type="dxa"/>
            <w:gridSpan w:val="2"/>
          </w:tcPr>
          <w:p w:rsidR="006B4FC5" w:rsidRPr="00FC0F6F" w:rsidRDefault="006B4FC5" w:rsidP="00880059"/>
        </w:tc>
      </w:tr>
      <w:tr w:rsidR="006B4FC5" w:rsidRPr="00FC0F6F" w:rsidTr="007B0492">
        <w:tc>
          <w:tcPr>
            <w:tcW w:w="851" w:type="dxa"/>
          </w:tcPr>
          <w:p w:rsidR="006B4FC5" w:rsidRPr="00FC0F6F" w:rsidRDefault="00CF24AD" w:rsidP="00880059">
            <w:pPr>
              <w:jc w:val="center"/>
            </w:pPr>
            <w:r w:rsidRPr="00FC0F6F">
              <w:t>7</w:t>
            </w:r>
          </w:p>
        </w:tc>
        <w:tc>
          <w:tcPr>
            <w:tcW w:w="9245" w:type="dxa"/>
          </w:tcPr>
          <w:p w:rsidR="006B4FC5" w:rsidRPr="00FC0F6F" w:rsidRDefault="005B04D5" w:rsidP="00CF24AD">
            <w:pPr>
              <w:jc w:val="both"/>
            </w:pPr>
            <w:r>
              <w:t>l</w:t>
            </w:r>
            <w:r w:rsidR="00CF24AD" w:rsidRPr="00FC0F6F">
              <w:t>inia szybkiego natarcia musi być wyposażona w prądnicę typu TURBO –JET z bezstopniową regulacją strumienia wodnego i musi posiadać elektryczny układ zwijania węża</w:t>
            </w:r>
          </w:p>
        </w:tc>
        <w:tc>
          <w:tcPr>
            <w:tcW w:w="5119" w:type="dxa"/>
            <w:gridSpan w:val="2"/>
          </w:tcPr>
          <w:p w:rsidR="006B4FC5" w:rsidRPr="00FC0F6F" w:rsidRDefault="006B4FC5" w:rsidP="00880059"/>
        </w:tc>
      </w:tr>
      <w:tr w:rsidR="006B4FC5" w:rsidRPr="00FC0F6F" w:rsidTr="007B0492">
        <w:tc>
          <w:tcPr>
            <w:tcW w:w="851" w:type="dxa"/>
          </w:tcPr>
          <w:p w:rsidR="006B4FC5" w:rsidRPr="00FC0F6F" w:rsidRDefault="00CF24AD" w:rsidP="00880059">
            <w:pPr>
              <w:jc w:val="center"/>
            </w:pPr>
            <w:r w:rsidRPr="00FC0F6F">
              <w:t>8</w:t>
            </w:r>
          </w:p>
        </w:tc>
        <w:tc>
          <w:tcPr>
            <w:tcW w:w="9245" w:type="dxa"/>
          </w:tcPr>
          <w:p w:rsidR="006B4FC5" w:rsidRPr="00FC0F6F" w:rsidRDefault="005B04D5" w:rsidP="00CF24AD">
            <w:pPr>
              <w:jc w:val="both"/>
            </w:pPr>
            <w:r>
              <w:t>i</w:t>
            </w:r>
            <w:r w:rsidR="00CF24AD" w:rsidRPr="00FC0F6F">
              <w:t xml:space="preserve">nstalacja tłoczna musi być wyposażona w oddzielną linię podawania piany W 52 z </w:t>
            </w:r>
            <w:proofErr w:type="spellStart"/>
            <w:r w:rsidR="00CF24AD" w:rsidRPr="00FC0F6F">
              <w:t>zasysaczem</w:t>
            </w:r>
            <w:proofErr w:type="spellEnd"/>
            <w:r w:rsidR="00CF24AD" w:rsidRPr="00FC0F6F">
              <w:t xml:space="preserve"> środka pianotwórczego oraz regulację stężenia środka pianotwórczego</w:t>
            </w:r>
          </w:p>
        </w:tc>
        <w:tc>
          <w:tcPr>
            <w:tcW w:w="5119" w:type="dxa"/>
            <w:gridSpan w:val="2"/>
          </w:tcPr>
          <w:p w:rsidR="006B4FC5" w:rsidRPr="00FC0F6F" w:rsidRDefault="006B4FC5" w:rsidP="00880059"/>
        </w:tc>
      </w:tr>
      <w:tr w:rsidR="006B4FC5" w:rsidRPr="00FC0F6F" w:rsidTr="007B0492">
        <w:tc>
          <w:tcPr>
            <w:tcW w:w="851" w:type="dxa"/>
          </w:tcPr>
          <w:p w:rsidR="006B4FC5" w:rsidRPr="00FC0F6F" w:rsidRDefault="00CF24AD" w:rsidP="00880059">
            <w:pPr>
              <w:jc w:val="center"/>
            </w:pPr>
            <w:r w:rsidRPr="00FC0F6F">
              <w:t>9</w:t>
            </w:r>
          </w:p>
        </w:tc>
        <w:tc>
          <w:tcPr>
            <w:tcW w:w="9245" w:type="dxa"/>
          </w:tcPr>
          <w:p w:rsidR="006B4FC5" w:rsidRPr="00FC0F6F" w:rsidRDefault="005B04D5" w:rsidP="00CF24AD">
            <w:pPr>
              <w:jc w:val="both"/>
            </w:pPr>
            <w:r>
              <w:t>u</w:t>
            </w:r>
            <w:r w:rsidR="00CF24AD" w:rsidRPr="00FC0F6F">
              <w:t xml:space="preserve">kład </w:t>
            </w:r>
            <w:r w:rsidR="00A832B7" w:rsidRPr="00FC0F6F">
              <w:t>wodny musi posiadać</w:t>
            </w:r>
            <w:r w:rsidR="00CF24AD" w:rsidRPr="00FC0F6F">
              <w:t xml:space="preserve"> co najmniej 2 linie ssawne</w:t>
            </w:r>
          </w:p>
        </w:tc>
        <w:tc>
          <w:tcPr>
            <w:tcW w:w="5119" w:type="dxa"/>
            <w:gridSpan w:val="2"/>
          </w:tcPr>
          <w:p w:rsidR="006B4FC5" w:rsidRPr="00FC0F6F" w:rsidRDefault="006B4FC5" w:rsidP="00880059"/>
        </w:tc>
      </w:tr>
      <w:tr w:rsidR="006B4FC5" w:rsidRPr="00FC0F6F" w:rsidTr="007B0492">
        <w:tc>
          <w:tcPr>
            <w:tcW w:w="851" w:type="dxa"/>
          </w:tcPr>
          <w:p w:rsidR="006B4FC5" w:rsidRPr="00FC0F6F" w:rsidRDefault="00A832B7" w:rsidP="00880059">
            <w:pPr>
              <w:jc w:val="center"/>
            </w:pPr>
            <w:r w:rsidRPr="00FC0F6F">
              <w:t>10</w:t>
            </w:r>
          </w:p>
        </w:tc>
        <w:tc>
          <w:tcPr>
            <w:tcW w:w="9245" w:type="dxa"/>
          </w:tcPr>
          <w:p w:rsidR="006B4FC5" w:rsidRPr="00FC0F6F" w:rsidRDefault="005B04D5" w:rsidP="00A832B7">
            <w:pPr>
              <w:jc w:val="both"/>
            </w:pPr>
            <w:r>
              <w:t>p</w:t>
            </w:r>
            <w:r w:rsidR="00A832B7" w:rsidRPr="00FC0F6F">
              <w:t xml:space="preserve">rzedział pompowy musi być wyposażony w układ sterowania pracą autopompy, wyposażony w regulator obrotów silnika, miernik poziomu środków gaśniczych, manometr ciśnienia podawania oraz manowakuometr ciśnienia ssania </w:t>
            </w:r>
          </w:p>
        </w:tc>
        <w:tc>
          <w:tcPr>
            <w:tcW w:w="5119" w:type="dxa"/>
            <w:gridSpan w:val="2"/>
          </w:tcPr>
          <w:p w:rsidR="006B4FC5" w:rsidRPr="00FC0F6F" w:rsidRDefault="006B4FC5" w:rsidP="00880059"/>
        </w:tc>
      </w:tr>
      <w:tr w:rsidR="006B4FC5" w:rsidRPr="00FC0F6F" w:rsidTr="007B0492">
        <w:tc>
          <w:tcPr>
            <w:tcW w:w="851" w:type="dxa"/>
          </w:tcPr>
          <w:p w:rsidR="006B4FC5" w:rsidRPr="00FC0F6F" w:rsidRDefault="00A832B7" w:rsidP="00880059">
            <w:pPr>
              <w:jc w:val="center"/>
            </w:pPr>
            <w:r w:rsidRPr="00FC0F6F">
              <w:t>11</w:t>
            </w:r>
          </w:p>
        </w:tc>
        <w:tc>
          <w:tcPr>
            <w:tcW w:w="9245" w:type="dxa"/>
          </w:tcPr>
          <w:p w:rsidR="006B4FC5" w:rsidRPr="00FC0F6F" w:rsidRDefault="005B04D5" w:rsidP="00A832B7">
            <w:pPr>
              <w:jc w:val="both"/>
            </w:pPr>
            <w:r>
              <w:t>p</w:t>
            </w:r>
            <w:r w:rsidR="00A832B7" w:rsidRPr="00FC0F6F">
              <w:t>rzedział pomy musi posiadać awaryjny wyłącznik silnika pojazdu „STOP”</w:t>
            </w:r>
          </w:p>
        </w:tc>
        <w:tc>
          <w:tcPr>
            <w:tcW w:w="5119" w:type="dxa"/>
            <w:gridSpan w:val="2"/>
          </w:tcPr>
          <w:p w:rsidR="006B4FC5" w:rsidRPr="00FC0F6F" w:rsidRDefault="006B4FC5" w:rsidP="00880059"/>
        </w:tc>
      </w:tr>
      <w:tr w:rsidR="00A832B7" w:rsidRPr="00FC0F6F" w:rsidTr="001527FC">
        <w:trPr>
          <w:gridAfter w:val="1"/>
          <w:wAfter w:w="47" w:type="dxa"/>
        </w:trPr>
        <w:tc>
          <w:tcPr>
            <w:tcW w:w="851" w:type="dxa"/>
            <w:shd w:val="clear" w:color="auto" w:fill="FFFFFF" w:themeFill="background1"/>
            <w:vAlign w:val="center"/>
          </w:tcPr>
          <w:p w:rsidR="00A832B7" w:rsidRPr="00FC0F6F" w:rsidRDefault="00A832B7" w:rsidP="001E6E80">
            <w:pPr>
              <w:snapToGrid w:val="0"/>
              <w:jc w:val="center"/>
              <w:rPr>
                <w:b/>
              </w:rPr>
            </w:pPr>
            <w:r w:rsidRPr="00FC0F6F">
              <w:rPr>
                <w:b/>
              </w:rPr>
              <w:t>V</w:t>
            </w:r>
          </w:p>
          <w:p w:rsidR="00A832B7" w:rsidRPr="00FC0F6F" w:rsidRDefault="00A832B7" w:rsidP="001E6E80">
            <w:pPr>
              <w:jc w:val="center"/>
              <w:rPr>
                <w:b/>
              </w:rPr>
            </w:pPr>
          </w:p>
        </w:tc>
        <w:tc>
          <w:tcPr>
            <w:tcW w:w="14317" w:type="dxa"/>
            <w:gridSpan w:val="2"/>
            <w:shd w:val="clear" w:color="auto" w:fill="FFFFFF" w:themeFill="background1"/>
            <w:vAlign w:val="center"/>
          </w:tcPr>
          <w:p w:rsidR="00A832B7" w:rsidRPr="00FC0F6F" w:rsidRDefault="00A832B7" w:rsidP="001E6E80">
            <w:pPr>
              <w:snapToGrid w:val="0"/>
              <w:jc w:val="center"/>
              <w:rPr>
                <w:b/>
              </w:rPr>
            </w:pPr>
            <w:r w:rsidRPr="00FC0F6F">
              <w:rPr>
                <w:b/>
              </w:rPr>
              <w:t>INSTALACJA ELEKTRYCZNA</w:t>
            </w:r>
          </w:p>
        </w:tc>
      </w:tr>
    </w:tbl>
    <w:tbl>
      <w:tblPr>
        <w:tblW w:w="1516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851"/>
        <w:gridCol w:w="9356"/>
        <w:gridCol w:w="4961"/>
      </w:tblGrid>
      <w:tr w:rsidR="0067100C" w:rsidRPr="00FC0F6F" w:rsidTr="007B049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00C" w:rsidRPr="00FC0F6F" w:rsidRDefault="00FC0F6F" w:rsidP="00880059">
            <w:pPr>
              <w:snapToGrid w:val="0"/>
              <w:jc w:val="center"/>
            </w:pPr>
            <w:r w:rsidRPr="00FC0F6F">
              <w:t>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100C" w:rsidRPr="00FC0F6F" w:rsidRDefault="00FC0F6F" w:rsidP="00FC0F6F">
            <w:pPr>
              <w:pStyle w:val="Tekstpodstawowy"/>
              <w:rPr>
                <w:b/>
                <w:sz w:val="20"/>
              </w:rPr>
            </w:pPr>
            <w:r w:rsidRPr="00FC0F6F">
              <w:rPr>
                <w:sz w:val="20"/>
              </w:rPr>
              <w:t>pojazd musi posiadać instalacje elektryczną 24V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100C" w:rsidRPr="00FC0F6F" w:rsidRDefault="0067100C" w:rsidP="00880059">
            <w:pPr>
              <w:pStyle w:val="Tekstpodstawowy"/>
              <w:snapToGrid w:val="0"/>
              <w:rPr>
                <w:sz w:val="20"/>
              </w:rPr>
            </w:pPr>
          </w:p>
        </w:tc>
      </w:tr>
      <w:tr w:rsidR="0067100C" w:rsidRPr="00FC0F6F" w:rsidTr="007B0492">
        <w:trPr>
          <w:trHeight w:val="33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00C" w:rsidRPr="00FC0F6F" w:rsidRDefault="00FC0F6F" w:rsidP="00880059">
            <w:pPr>
              <w:snapToGrid w:val="0"/>
              <w:jc w:val="center"/>
            </w:pPr>
            <w:r w:rsidRPr="00FC0F6F">
              <w:t>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100C" w:rsidRPr="00FC0F6F" w:rsidRDefault="00FC0F6F" w:rsidP="00880059">
            <w:pPr>
              <w:snapToGrid w:val="0"/>
              <w:jc w:val="both"/>
              <w:rPr>
                <w:b/>
              </w:rPr>
            </w:pPr>
            <w:r w:rsidRPr="00FC0F6F">
              <w:t>pojazd musi posiadać główny wyłącznik prądu umiejscowiony w kabinie załogi umożliwiający jego obsługę z fotela kierowcy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100C" w:rsidRPr="00FC0F6F" w:rsidRDefault="0067100C" w:rsidP="00880059">
            <w:pPr>
              <w:snapToGrid w:val="0"/>
              <w:jc w:val="both"/>
            </w:pPr>
          </w:p>
        </w:tc>
      </w:tr>
      <w:tr w:rsidR="0067100C" w:rsidRPr="00FC0F6F" w:rsidTr="007B049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00C" w:rsidRPr="00FC0F6F" w:rsidRDefault="00FC0F6F" w:rsidP="00880059">
            <w:pPr>
              <w:snapToGrid w:val="0"/>
              <w:jc w:val="center"/>
            </w:pPr>
            <w:r w:rsidRPr="00FC0F6F">
              <w:t>3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100C" w:rsidRPr="00FC0F6F" w:rsidRDefault="00FC0F6F" w:rsidP="00880059">
            <w:pPr>
              <w:snapToGrid w:val="0"/>
              <w:jc w:val="both"/>
              <w:rPr>
                <w:b/>
              </w:rPr>
            </w:pPr>
            <w:r w:rsidRPr="00FC0F6F">
              <w:t>pojazd musi posiadać oświetlenie schowków sprzętowych wewnątrz w technologii LED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100C" w:rsidRPr="00FC0F6F" w:rsidRDefault="0067100C" w:rsidP="00880059">
            <w:pPr>
              <w:snapToGrid w:val="0"/>
              <w:jc w:val="both"/>
            </w:pPr>
          </w:p>
        </w:tc>
      </w:tr>
      <w:tr w:rsidR="00A832B7" w:rsidRPr="00FC0F6F" w:rsidTr="007B049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2B7" w:rsidRPr="00FC0F6F" w:rsidRDefault="00FC0F6F" w:rsidP="00880059">
            <w:pPr>
              <w:snapToGrid w:val="0"/>
              <w:jc w:val="center"/>
            </w:pPr>
            <w:r w:rsidRPr="00FC0F6F">
              <w:lastRenderedPageBreak/>
              <w:t>4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832B7" w:rsidRPr="00FC0F6F" w:rsidRDefault="00FC0F6F" w:rsidP="00880059">
            <w:pPr>
              <w:snapToGrid w:val="0"/>
              <w:jc w:val="both"/>
              <w:rPr>
                <w:b/>
              </w:rPr>
            </w:pPr>
            <w:r w:rsidRPr="00FC0F6F">
              <w:t>pojazd musi posiadać minimum 5-punktowe oświetlenie robocze pola pracy w obrębie pojazdu w technologii LED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32B7" w:rsidRPr="00FC0F6F" w:rsidRDefault="00A832B7" w:rsidP="00880059">
            <w:pPr>
              <w:snapToGrid w:val="0"/>
              <w:jc w:val="both"/>
            </w:pPr>
          </w:p>
        </w:tc>
      </w:tr>
      <w:tr w:rsidR="00A832B7" w:rsidRPr="00FC0F6F" w:rsidTr="007B049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2B7" w:rsidRPr="00FC0F6F" w:rsidRDefault="00FC0F6F" w:rsidP="00880059">
            <w:pPr>
              <w:snapToGrid w:val="0"/>
              <w:jc w:val="center"/>
            </w:pPr>
            <w:r w:rsidRPr="00FC0F6F">
              <w:t>5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832B7" w:rsidRPr="00FC0F6F" w:rsidRDefault="00FC0F6F" w:rsidP="00880059">
            <w:pPr>
              <w:snapToGrid w:val="0"/>
              <w:jc w:val="both"/>
              <w:rPr>
                <w:b/>
              </w:rPr>
            </w:pPr>
            <w:r w:rsidRPr="00FC0F6F">
              <w:t>pojazd musi posiadać sygnał cofania z białą lampą oraz sygnałem dźwiękowym,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32B7" w:rsidRPr="00FC0F6F" w:rsidRDefault="00A832B7" w:rsidP="00880059">
            <w:pPr>
              <w:snapToGrid w:val="0"/>
              <w:jc w:val="both"/>
            </w:pPr>
          </w:p>
        </w:tc>
      </w:tr>
      <w:tr w:rsidR="00A832B7" w:rsidRPr="00FC0F6F" w:rsidTr="007B049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2B7" w:rsidRPr="00FC0F6F" w:rsidRDefault="00FC0F6F" w:rsidP="00880059">
            <w:pPr>
              <w:snapToGrid w:val="0"/>
              <w:jc w:val="center"/>
            </w:pPr>
            <w:r w:rsidRPr="00FC0F6F">
              <w:t>6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832B7" w:rsidRPr="00FC0F6F" w:rsidRDefault="00FC0F6F" w:rsidP="00880059">
            <w:pPr>
              <w:snapToGrid w:val="0"/>
              <w:jc w:val="both"/>
              <w:rPr>
                <w:b/>
              </w:rPr>
            </w:pPr>
            <w:r w:rsidRPr="00FC0F6F">
              <w:t>pojazd musi posiadać lampy obrysowe i boczne w technologii LED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32B7" w:rsidRPr="00FC0F6F" w:rsidRDefault="00A832B7" w:rsidP="00880059">
            <w:pPr>
              <w:snapToGrid w:val="0"/>
              <w:jc w:val="both"/>
            </w:pPr>
          </w:p>
        </w:tc>
      </w:tr>
      <w:tr w:rsidR="00A832B7" w:rsidRPr="00FC0F6F" w:rsidTr="007B049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2B7" w:rsidRPr="00FC0F6F" w:rsidRDefault="00FC0F6F" w:rsidP="00880059">
            <w:pPr>
              <w:snapToGrid w:val="0"/>
              <w:jc w:val="center"/>
            </w:pPr>
            <w:r w:rsidRPr="00FC0F6F">
              <w:t>7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0F6F" w:rsidRPr="00FC0F6F" w:rsidRDefault="00FC0F6F" w:rsidP="00880059">
            <w:pPr>
              <w:snapToGrid w:val="0"/>
              <w:jc w:val="both"/>
            </w:pPr>
            <w:r w:rsidRPr="00FC0F6F">
              <w:t xml:space="preserve">pojazd musi być wyposażony w sygnalizację świetlną pojazdu uprzywilejowanego </w:t>
            </w:r>
            <w:r w:rsidRPr="00FC0F6F">
              <w:t xml:space="preserve">w skład której musi wchodzić: - </w:t>
            </w:r>
            <w:r w:rsidRPr="00FC0F6F">
              <w:t xml:space="preserve">belka ostrzegawcza technologii LED z podświetlanym napisem STRAŻ oraz miejscem na głośnik,                       </w:t>
            </w:r>
            <w:r w:rsidRPr="00FC0F6F">
              <w:t xml:space="preserve">                              - </w:t>
            </w:r>
            <w:r w:rsidRPr="00FC0F6F">
              <w:t xml:space="preserve">co najmniej jedna lampa ostrzegawcza z tyłu na zabudowie w technologii LED, </w:t>
            </w:r>
          </w:p>
          <w:p w:rsidR="00A832B7" w:rsidRPr="00FC0F6F" w:rsidRDefault="00FC0F6F" w:rsidP="00880059">
            <w:pPr>
              <w:snapToGrid w:val="0"/>
              <w:jc w:val="both"/>
              <w:rPr>
                <w:b/>
              </w:rPr>
            </w:pPr>
            <w:r w:rsidRPr="00FC0F6F">
              <w:t>-</w:t>
            </w:r>
            <w:r w:rsidRPr="00FC0F6F">
              <w:t xml:space="preserve"> zestaw lamp naprzemiennych na masce pojazdu w technologii LED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32B7" w:rsidRPr="00FC0F6F" w:rsidRDefault="00A832B7" w:rsidP="00880059">
            <w:pPr>
              <w:snapToGrid w:val="0"/>
              <w:jc w:val="both"/>
            </w:pPr>
          </w:p>
        </w:tc>
      </w:tr>
      <w:tr w:rsidR="00A832B7" w:rsidRPr="00FC0F6F" w:rsidTr="007B049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2B7" w:rsidRPr="00FC0F6F" w:rsidRDefault="00FC0F6F" w:rsidP="00880059">
            <w:pPr>
              <w:snapToGrid w:val="0"/>
              <w:jc w:val="center"/>
            </w:pPr>
            <w:r w:rsidRPr="00FC0F6F">
              <w:t>8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0F6F" w:rsidRPr="00FC0F6F" w:rsidRDefault="00FC0F6F" w:rsidP="00FC0F6F">
            <w:r w:rsidRPr="00FC0F6F">
              <w:t xml:space="preserve">pojazd musi być wyposażony w sygnalizację dźwiękową pojazdu uprzywilejowanego: </w:t>
            </w:r>
          </w:p>
          <w:p w:rsidR="00FC0F6F" w:rsidRPr="00FC0F6F" w:rsidRDefault="00FC0F6F" w:rsidP="00FC0F6F">
            <w:r w:rsidRPr="00FC0F6F">
              <w:t>-</w:t>
            </w:r>
            <w:r w:rsidRPr="00FC0F6F">
              <w:t xml:space="preserve"> modulator sygnałów ostrzegawczych z manipulatorem umiejscowionym w zasięgu pracy kierowcy, </w:t>
            </w:r>
          </w:p>
          <w:p w:rsidR="00FC0F6F" w:rsidRPr="00FC0F6F" w:rsidRDefault="00FC0F6F" w:rsidP="00FC0F6F">
            <w:r w:rsidRPr="00FC0F6F">
              <w:t>-</w:t>
            </w:r>
            <w:r w:rsidRPr="00FC0F6F">
              <w:t xml:space="preserve"> głośnik sygnałów ostrzegawczych,    </w:t>
            </w:r>
          </w:p>
          <w:p w:rsidR="00FC0F6F" w:rsidRPr="00FC0F6F" w:rsidRDefault="00FC0F6F" w:rsidP="00FC0F6F">
            <w:r w:rsidRPr="00FC0F6F">
              <w:t>-</w:t>
            </w:r>
            <w:r w:rsidRPr="00FC0F6F">
              <w:t xml:space="preserve"> zestaw rozgłoszeniowy. </w:t>
            </w:r>
          </w:p>
          <w:p w:rsidR="00A832B7" w:rsidRPr="00FC0F6F" w:rsidRDefault="00A832B7" w:rsidP="00880059">
            <w:pPr>
              <w:snapToGrid w:val="0"/>
              <w:jc w:val="both"/>
              <w:rPr>
                <w:b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32B7" w:rsidRPr="00FC0F6F" w:rsidRDefault="00A832B7" w:rsidP="00880059">
            <w:pPr>
              <w:snapToGrid w:val="0"/>
              <w:jc w:val="both"/>
            </w:pPr>
          </w:p>
        </w:tc>
      </w:tr>
    </w:tbl>
    <w:tbl>
      <w:tblPr>
        <w:tblStyle w:val="Tabela-Siatka"/>
        <w:tblW w:w="15168" w:type="dxa"/>
        <w:tblInd w:w="-34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51"/>
        <w:gridCol w:w="14317"/>
      </w:tblGrid>
      <w:tr w:rsidR="00294D2E" w:rsidRPr="00FC0F6F" w:rsidTr="003400B1">
        <w:tc>
          <w:tcPr>
            <w:tcW w:w="851" w:type="dxa"/>
            <w:shd w:val="clear" w:color="auto" w:fill="FFFFFF" w:themeFill="background1"/>
            <w:vAlign w:val="center"/>
          </w:tcPr>
          <w:p w:rsidR="00294D2E" w:rsidRPr="00FC0F6F" w:rsidRDefault="00294D2E" w:rsidP="00294D2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317" w:type="dxa"/>
            <w:shd w:val="clear" w:color="auto" w:fill="FFFFFF" w:themeFill="background1"/>
            <w:vAlign w:val="center"/>
          </w:tcPr>
          <w:p w:rsidR="00294D2E" w:rsidRPr="00FC0F6F" w:rsidRDefault="00294D2E" w:rsidP="001E6E80">
            <w:pPr>
              <w:snapToGrid w:val="0"/>
              <w:jc w:val="center"/>
              <w:rPr>
                <w:b/>
              </w:rPr>
            </w:pPr>
            <w:r w:rsidRPr="00FC0F6F">
              <w:rPr>
                <w:b/>
              </w:rPr>
              <w:t>WYPOSAŻENIE DODATKOWE</w:t>
            </w:r>
          </w:p>
        </w:tc>
      </w:tr>
    </w:tbl>
    <w:tbl>
      <w:tblPr>
        <w:tblW w:w="1516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851"/>
        <w:gridCol w:w="9356"/>
        <w:gridCol w:w="4961"/>
      </w:tblGrid>
      <w:tr w:rsidR="0067100C" w:rsidRPr="00FC0F6F" w:rsidTr="0067100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00C" w:rsidRPr="00FC0F6F" w:rsidRDefault="00FC0F6F" w:rsidP="00880059">
            <w:pPr>
              <w:snapToGrid w:val="0"/>
              <w:jc w:val="center"/>
            </w:pPr>
            <w:r>
              <w:t>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100C" w:rsidRPr="00FC0F6F" w:rsidRDefault="00FC0F6F" w:rsidP="00880059">
            <w:pPr>
              <w:pStyle w:val="Nagwek2"/>
              <w:tabs>
                <w:tab w:val="clear" w:pos="340"/>
                <w:tab w:val="num" w:pos="0"/>
              </w:tabs>
              <w:snapToGrid w:val="0"/>
              <w:ind w:left="0" w:firstLine="0"/>
              <w:jc w:val="both"/>
              <w:rPr>
                <w:b w:val="0"/>
                <w:sz w:val="20"/>
                <w:szCs w:val="20"/>
              </w:rPr>
            </w:pPr>
            <w:r w:rsidRPr="00FC0F6F">
              <w:rPr>
                <w:b w:val="0"/>
                <w:sz w:val="20"/>
                <w:szCs w:val="20"/>
              </w:rPr>
              <w:t>pojazd musi posiadać minimum 2 dodatkowe sygnały pneumatyczne typu AIR-HORN z oddzielnym sterowanie dla dowódcy i kierowcy,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100C" w:rsidRPr="00FC0F6F" w:rsidRDefault="0067100C" w:rsidP="00880059">
            <w:pPr>
              <w:pStyle w:val="Nagwek2"/>
              <w:tabs>
                <w:tab w:val="clear" w:pos="340"/>
                <w:tab w:val="num" w:pos="0"/>
              </w:tabs>
              <w:snapToGrid w:val="0"/>
              <w:ind w:left="0" w:firstLine="0"/>
              <w:jc w:val="both"/>
              <w:rPr>
                <w:b w:val="0"/>
                <w:sz w:val="20"/>
                <w:szCs w:val="20"/>
                <w:lang w:val="pl-PL"/>
              </w:rPr>
            </w:pPr>
          </w:p>
        </w:tc>
      </w:tr>
      <w:tr w:rsidR="0067100C" w:rsidRPr="00FC0F6F" w:rsidTr="0067100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00C" w:rsidRPr="00FC0F6F" w:rsidRDefault="00E72C8D" w:rsidP="00E72C8D">
            <w:pPr>
              <w:snapToGrid w:val="0"/>
              <w:jc w:val="center"/>
            </w:pPr>
            <w:r>
              <w:t>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100C" w:rsidRPr="00E72C8D" w:rsidRDefault="00E72C8D" w:rsidP="00880059">
            <w:pPr>
              <w:pStyle w:val="Tekstpodstawowy"/>
              <w:snapToGrid w:val="0"/>
              <w:rPr>
                <w:sz w:val="20"/>
              </w:rPr>
            </w:pPr>
            <w:r w:rsidRPr="00E72C8D">
              <w:rPr>
                <w:sz w:val="20"/>
              </w:rPr>
              <w:t>pojazd musi być wyposażony w orurowanie ochronne przedniej płaszczyzny pojazdu wykonane w rury chromowanej wraz z min 4 lampami dalekosiężnymi typu „RING” oraz lampkami postojowymi w technologii LED,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100C" w:rsidRPr="00FC0F6F" w:rsidRDefault="0067100C" w:rsidP="00880059">
            <w:pPr>
              <w:pStyle w:val="Tekstpodstawowy"/>
              <w:snapToGrid w:val="0"/>
              <w:rPr>
                <w:sz w:val="20"/>
              </w:rPr>
            </w:pPr>
          </w:p>
        </w:tc>
      </w:tr>
      <w:tr w:rsidR="0067100C" w:rsidRPr="00FC0F6F" w:rsidTr="0067100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00C" w:rsidRPr="00FC0F6F" w:rsidRDefault="00E72C8D" w:rsidP="00E72C8D">
            <w:pPr>
              <w:snapToGrid w:val="0"/>
              <w:jc w:val="center"/>
            </w:pPr>
            <w:r>
              <w:t>3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100C" w:rsidRPr="00E72C8D" w:rsidRDefault="00E72C8D" w:rsidP="00880059">
            <w:pPr>
              <w:pStyle w:val="Tekstpodstawowy"/>
              <w:snapToGrid w:val="0"/>
              <w:rPr>
                <w:sz w:val="20"/>
              </w:rPr>
            </w:pPr>
            <w:r>
              <w:rPr>
                <w:sz w:val="20"/>
              </w:rPr>
              <w:t>p</w:t>
            </w:r>
            <w:r w:rsidRPr="00E72C8D">
              <w:rPr>
                <w:sz w:val="20"/>
              </w:rPr>
              <w:t xml:space="preserve">ojazd </w:t>
            </w:r>
            <w:r>
              <w:rPr>
                <w:sz w:val="20"/>
              </w:rPr>
              <w:t>musi być wyposażony w dodatkowe lampy ostrzegawcze barwy pomarańczowej zainstalowane na tylnej płaszczyźnie pojazdu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100C" w:rsidRPr="00FC0F6F" w:rsidRDefault="0067100C" w:rsidP="00880059">
            <w:pPr>
              <w:pStyle w:val="Tekstpodstawowy"/>
              <w:snapToGrid w:val="0"/>
              <w:rPr>
                <w:sz w:val="20"/>
              </w:rPr>
            </w:pPr>
          </w:p>
        </w:tc>
      </w:tr>
      <w:tr w:rsidR="0067100C" w:rsidRPr="00FC0F6F" w:rsidTr="0067100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00C" w:rsidRPr="00FC0F6F" w:rsidRDefault="00E72C8D" w:rsidP="00E72C8D">
            <w:pPr>
              <w:jc w:val="center"/>
            </w:pPr>
            <w:r>
              <w:t>4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100C" w:rsidRPr="00E72C8D" w:rsidRDefault="00E72C8D" w:rsidP="00E72C8D">
            <w:pPr>
              <w:snapToGrid w:val="0"/>
              <w:jc w:val="both"/>
            </w:pPr>
            <w:r>
              <w:t>pojazd musi posiadać kompletną instalację do podłączenia radiostacji przewoźnej (instalacja antenowa oraz zasilająca)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100C" w:rsidRPr="00FC0F6F" w:rsidRDefault="0067100C" w:rsidP="00880059">
            <w:pPr>
              <w:snapToGrid w:val="0"/>
              <w:jc w:val="both"/>
            </w:pPr>
          </w:p>
        </w:tc>
      </w:tr>
      <w:tr w:rsidR="0067100C" w:rsidRPr="00FC0F6F" w:rsidTr="0067100C">
        <w:trPr>
          <w:trHeight w:val="8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00C" w:rsidRPr="00FC0F6F" w:rsidRDefault="00E72C8D" w:rsidP="00E72C8D">
            <w:pPr>
              <w:snapToGrid w:val="0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100C" w:rsidRPr="00E72C8D" w:rsidRDefault="00E72C8D" w:rsidP="00880059">
            <w:pPr>
              <w:tabs>
                <w:tab w:val="left" w:pos="175"/>
                <w:tab w:val="center" w:pos="4896"/>
                <w:tab w:val="right" w:pos="9432"/>
              </w:tabs>
              <w:snapToGrid w:val="0"/>
              <w:jc w:val="both"/>
            </w:pPr>
            <w:r>
              <w:t>pojazd musi posiadać zainstalowany manipulator dodatkowy do radiostacji przewoźnej zainstalowany w przedziale pompowym umożliwiający prowadzenie korespondencji radiowej bez konieczności przebywania w kabinie załogi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100C" w:rsidRPr="00FC0F6F" w:rsidRDefault="0067100C" w:rsidP="00880059">
            <w:pPr>
              <w:tabs>
                <w:tab w:val="left" w:pos="175"/>
                <w:tab w:val="center" w:pos="4896"/>
                <w:tab w:val="right" w:pos="9432"/>
              </w:tabs>
              <w:snapToGrid w:val="0"/>
              <w:jc w:val="both"/>
              <w:rPr>
                <w:iCs/>
              </w:rPr>
            </w:pPr>
          </w:p>
        </w:tc>
      </w:tr>
      <w:tr w:rsidR="0067100C" w:rsidRPr="00FC0F6F" w:rsidTr="0067100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00C" w:rsidRPr="00FC0F6F" w:rsidRDefault="00E72C8D" w:rsidP="00E72C8D">
            <w:pPr>
              <w:snapToGrid w:val="0"/>
              <w:jc w:val="center"/>
            </w:pPr>
            <w:r>
              <w:t>6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100C" w:rsidRPr="00E72C8D" w:rsidRDefault="00E72C8D" w:rsidP="00E72C8D">
            <w:pPr>
              <w:pStyle w:val="Tekstpodstawowy"/>
              <w:tabs>
                <w:tab w:val="left" w:pos="175"/>
              </w:tabs>
              <w:suppressAutoHyphens/>
              <w:rPr>
                <w:sz w:val="20"/>
              </w:rPr>
            </w:pPr>
            <w:r>
              <w:rPr>
                <w:sz w:val="20"/>
              </w:rPr>
              <w:t>pojazd musi posiadać osłony kwasoodporne oświetlenia pojazdu w tym lamp przednich, tylnych, bocznych, roboczych</w:t>
            </w:r>
            <w:r w:rsidR="00A51BBE">
              <w:rPr>
                <w:sz w:val="20"/>
              </w:rPr>
              <w:t>, ostrzegawczych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100C" w:rsidRPr="00FC0F6F" w:rsidRDefault="0067100C" w:rsidP="00880059">
            <w:pPr>
              <w:pStyle w:val="Tekstpodstawowy"/>
              <w:snapToGrid w:val="0"/>
              <w:ind w:left="504" w:hanging="504"/>
              <w:rPr>
                <w:sz w:val="20"/>
              </w:rPr>
            </w:pPr>
          </w:p>
        </w:tc>
      </w:tr>
      <w:tr w:rsidR="0067100C" w:rsidRPr="00FC0F6F" w:rsidTr="0067100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00C" w:rsidRPr="00FC0F6F" w:rsidRDefault="00A51BBE" w:rsidP="00E72C8D">
            <w:pPr>
              <w:snapToGrid w:val="0"/>
              <w:jc w:val="center"/>
            </w:pPr>
            <w:r>
              <w:t>7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100C" w:rsidRDefault="00A51BBE" w:rsidP="00880059">
            <w:pPr>
              <w:pStyle w:val="Tekstpodstawowy"/>
              <w:snapToGrid w:val="0"/>
              <w:ind w:left="34"/>
              <w:rPr>
                <w:sz w:val="20"/>
              </w:rPr>
            </w:pPr>
            <w:r>
              <w:rPr>
                <w:sz w:val="20"/>
              </w:rPr>
              <w:t>pojazd musi być oznakowany folią refleksyjną:</w:t>
            </w:r>
          </w:p>
          <w:p w:rsidR="00A51BBE" w:rsidRDefault="00A51BBE" w:rsidP="00880059">
            <w:pPr>
              <w:pStyle w:val="Tekstpodstawowy"/>
              <w:snapToGrid w:val="0"/>
              <w:ind w:left="34"/>
              <w:rPr>
                <w:sz w:val="20"/>
              </w:rPr>
            </w:pPr>
            <w:r>
              <w:rPr>
                <w:sz w:val="20"/>
              </w:rPr>
              <w:t>- taśma refleksyjna na masce pojazdu</w:t>
            </w:r>
          </w:p>
          <w:p w:rsidR="00A51BBE" w:rsidRDefault="00A51BBE" w:rsidP="00880059">
            <w:pPr>
              <w:pStyle w:val="Tekstpodstawowy"/>
              <w:snapToGrid w:val="0"/>
              <w:ind w:left="34"/>
              <w:rPr>
                <w:sz w:val="20"/>
              </w:rPr>
            </w:pPr>
            <w:r>
              <w:rPr>
                <w:sz w:val="20"/>
              </w:rPr>
              <w:t>- taśma refleksyjna na bokach pojazdu</w:t>
            </w:r>
          </w:p>
          <w:p w:rsidR="00A51BBE" w:rsidRPr="00E72C8D" w:rsidRDefault="00A51BBE" w:rsidP="00880059">
            <w:pPr>
              <w:pStyle w:val="Tekstpodstawowy"/>
              <w:snapToGrid w:val="0"/>
              <w:ind w:left="34"/>
              <w:rPr>
                <w:sz w:val="20"/>
              </w:rPr>
            </w:pPr>
            <w:r>
              <w:rPr>
                <w:sz w:val="20"/>
              </w:rPr>
              <w:t>- taśma refleksyjna na tylnej części zabudowy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100C" w:rsidRPr="00A51BBE" w:rsidRDefault="0067100C" w:rsidP="00880059">
            <w:pPr>
              <w:pStyle w:val="Tekstpodstawowy"/>
              <w:snapToGrid w:val="0"/>
              <w:ind w:left="34"/>
              <w:rPr>
                <w:sz w:val="28"/>
                <w:szCs w:val="28"/>
              </w:rPr>
            </w:pPr>
          </w:p>
        </w:tc>
      </w:tr>
      <w:tr w:rsidR="0067100C" w:rsidRPr="00FC0F6F" w:rsidTr="0067100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00C" w:rsidRPr="00FC0F6F" w:rsidRDefault="00A51BBE" w:rsidP="00E72C8D">
            <w:pPr>
              <w:snapToGrid w:val="0"/>
              <w:jc w:val="center"/>
            </w:pPr>
            <w:r>
              <w:t>8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100C" w:rsidRPr="00A51BBE" w:rsidRDefault="00A51BBE" w:rsidP="00880059">
            <w:pPr>
              <w:pStyle w:val="Tekstpodstawowy"/>
              <w:snapToGrid w:val="0"/>
              <w:ind w:left="34" w:hanging="45"/>
              <w:rPr>
                <w:szCs w:val="24"/>
                <w:vertAlign w:val="superscript"/>
              </w:rPr>
            </w:pPr>
            <w:r w:rsidRPr="00A51BBE">
              <w:rPr>
                <w:szCs w:val="24"/>
                <w:vertAlign w:val="superscript"/>
              </w:rPr>
              <w:t>cena musi uwzględniać oznakowanie pojazdu cechami identyfikacyjnymi jednostki</w:t>
            </w:r>
            <w:r>
              <w:rPr>
                <w:szCs w:val="24"/>
                <w:vertAlign w:val="superscript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100C" w:rsidRPr="00FC0F6F" w:rsidRDefault="0067100C" w:rsidP="00880059">
            <w:pPr>
              <w:pStyle w:val="Tekstpodstawowy"/>
              <w:snapToGrid w:val="0"/>
              <w:ind w:left="34" w:hanging="45"/>
              <w:rPr>
                <w:sz w:val="20"/>
              </w:rPr>
            </w:pPr>
          </w:p>
        </w:tc>
      </w:tr>
    </w:tbl>
    <w:p w:rsidR="002659C6" w:rsidRPr="00FC0F6F" w:rsidRDefault="002659C6" w:rsidP="0067100C"/>
    <w:p w:rsidR="00045614" w:rsidRDefault="00045614" w:rsidP="0067100C"/>
    <w:p w:rsidR="0092157D" w:rsidRDefault="0092157D" w:rsidP="0067100C"/>
    <w:p w:rsidR="00045614" w:rsidRDefault="00045614" w:rsidP="0067100C"/>
    <w:p w:rsidR="00880059" w:rsidRPr="00A51BBE" w:rsidRDefault="00880059" w:rsidP="00880059">
      <w:pPr>
        <w:rPr>
          <w:b/>
        </w:rPr>
      </w:pPr>
      <w:r w:rsidRPr="00A51BBE">
        <w:rPr>
          <w:b/>
          <w:u w:val="single"/>
        </w:rPr>
        <w:t>Uwaga !</w:t>
      </w:r>
      <w:r w:rsidRPr="00A51BBE">
        <w:rPr>
          <w:b/>
        </w:rPr>
        <w:t>:</w:t>
      </w:r>
    </w:p>
    <w:p w:rsidR="00880059" w:rsidRPr="00A51BBE" w:rsidRDefault="00880059" w:rsidP="00880059">
      <w:pPr>
        <w:ind w:left="360"/>
        <w:rPr>
          <w:b/>
        </w:rPr>
      </w:pPr>
      <w:r w:rsidRPr="00A51BBE">
        <w:rPr>
          <w:b/>
        </w:rPr>
        <w:t>*</w:t>
      </w:r>
      <w:r w:rsidRPr="00A51BBE">
        <w:t xml:space="preserve"> </w:t>
      </w:r>
      <w:r w:rsidRPr="00A51BBE">
        <w:rPr>
          <w:b/>
        </w:rPr>
        <w:t>Wypełnia Dostawca w odniesieniu do wymagań Zamawiającego.</w:t>
      </w:r>
    </w:p>
    <w:p w:rsidR="00880059" w:rsidRPr="00A51BBE" w:rsidRDefault="00880059" w:rsidP="00A51BBE">
      <w:pPr>
        <w:ind w:left="360"/>
        <w:jc w:val="both"/>
        <w:rPr>
          <w:rFonts w:ascii="Calibri" w:hAnsi="Calibri"/>
          <w:b/>
          <w:color w:val="000000"/>
        </w:rPr>
      </w:pPr>
      <w:r w:rsidRPr="00A51BBE">
        <w:rPr>
          <w:b/>
        </w:rPr>
        <w:t xml:space="preserve">* Prawą stronę tabeli, należy wypełnić stosując słowa „spełnia” lub „nie spełnia </w:t>
      </w:r>
    </w:p>
    <w:p w:rsidR="00880059" w:rsidRPr="00A51BBE" w:rsidRDefault="00880059" w:rsidP="0067100C"/>
    <w:sectPr w:rsidR="00880059" w:rsidRPr="00A51BBE" w:rsidSect="00045614">
      <w:pgSz w:w="16838" w:h="11906" w:orient="landscape"/>
      <w:pgMar w:top="907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FDD" w:rsidRDefault="00AA2FDD" w:rsidP="008053E7">
      <w:r>
        <w:separator/>
      </w:r>
    </w:p>
  </w:endnote>
  <w:endnote w:type="continuationSeparator" w:id="0">
    <w:p w:rsidR="00AA2FDD" w:rsidRDefault="00AA2FDD" w:rsidP="00805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FDD" w:rsidRDefault="00AA2FDD" w:rsidP="008053E7">
      <w:r>
        <w:separator/>
      </w:r>
    </w:p>
  </w:footnote>
  <w:footnote w:type="continuationSeparator" w:id="0">
    <w:p w:rsidR="00AA2FDD" w:rsidRDefault="00AA2FDD" w:rsidP="008053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spacing w:val="-3"/>
        <w:sz w:val="22"/>
        <w:szCs w:val="22"/>
      </w:r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4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color w:val="auto"/>
        <w:sz w:val="22"/>
        <w:szCs w:val="22"/>
      </w:rPr>
    </w:lvl>
  </w:abstractNum>
  <w:abstractNum w:abstractNumId="5">
    <w:nsid w:val="00000008"/>
    <w:multiLevelType w:val="singleLevel"/>
    <w:tmpl w:val="00000008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sz w:val="22"/>
        <w:szCs w:val="22"/>
      </w:rPr>
    </w:lvl>
  </w:abstractNum>
  <w:abstractNum w:abstractNumId="6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sz w:val="22"/>
        <w:szCs w:val="22"/>
      </w:rPr>
    </w:lvl>
  </w:abstractNum>
  <w:abstractNum w:abstractNumId="7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408" w:hanging="360"/>
      </w:pPr>
      <w:rPr>
        <w:rFonts w:ascii="Symbol" w:hAnsi="Symbol" w:cs="Symbol"/>
      </w:rPr>
    </w:lvl>
  </w:abstractNum>
  <w:abstractNum w:abstractNumId="8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sz w:val="22"/>
        <w:szCs w:val="22"/>
      </w:rPr>
    </w:lvl>
  </w:abstractNum>
  <w:abstractNum w:abstractNumId="9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sz w:val="22"/>
        <w:szCs w:val="22"/>
      </w:rPr>
    </w:lvl>
  </w:abstractNum>
  <w:abstractNum w:abstractNumId="1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sz w:val="22"/>
        <w:szCs w:val="22"/>
        <w:lang w:val="pl-PL"/>
      </w:rPr>
    </w:lvl>
  </w:abstractNum>
  <w:abstractNum w:abstractNumId="11">
    <w:nsid w:val="0000000E"/>
    <w:multiLevelType w:val="singleLevel"/>
    <w:tmpl w:val="0000000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sz w:val="22"/>
        <w:szCs w:val="22"/>
      </w:rPr>
    </w:lvl>
  </w:abstractNum>
  <w:abstractNum w:abstractNumId="12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sz w:val="22"/>
        <w:szCs w:val="22"/>
        <w:lang w:val="pl-PL"/>
      </w:r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sz w:val="22"/>
        <w:szCs w:val="22"/>
      </w:rPr>
    </w:lvl>
  </w:abstractNum>
  <w:abstractNum w:abstractNumId="14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15">
    <w:nsid w:val="00000012"/>
    <w:multiLevelType w:val="single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16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17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sz w:val="22"/>
        <w:szCs w:val="22"/>
        <w:lang w:val="pl-PL"/>
      </w:rPr>
    </w:lvl>
  </w:abstractNum>
  <w:abstractNum w:abstractNumId="18">
    <w:nsid w:val="3CF11A28"/>
    <w:multiLevelType w:val="hybridMultilevel"/>
    <w:tmpl w:val="3E9E8124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13"/>
  </w:num>
  <w:num w:numId="5">
    <w:abstractNumId w:val="14"/>
  </w:num>
  <w:num w:numId="6">
    <w:abstractNumId w:val="6"/>
  </w:num>
  <w:num w:numId="7">
    <w:abstractNumId w:val="5"/>
  </w:num>
  <w:num w:numId="8">
    <w:abstractNumId w:val="12"/>
  </w:num>
  <w:num w:numId="9">
    <w:abstractNumId w:val="16"/>
  </w:num>
  <w:num w:numId="10">
    <w:abstractNumId w:val="18"/>
  </w:num>
  <w:num w:numId="11">
    <w:abstractNumId w:val="9"/>
  </w:num>
  <w:num w:numId="12">
    <w:abstractNumId w:val="3"/>
  </w:num>
  <w:num w:numId="13">
    <w:abstractNumId w:val="7"/>
  </w:num>
  <w:num w:numId="14">
    <w:abstractNumId w:val="15"/>
  </w:num>
  <w:num w:numId="15">
    <w:abstractNumId w:val="0"/>
  </w:num>
  <w:num w:numId="16">
    <w:abstractNumId w:val="4"/>
  </w:num>
  <w:num w:numId="17">
    <w:abstractNumId w:val="17"/>
  </w:num>
  <w:num w:numId="18">
    <w:abstractNumId w:val="2"/>
  </w:num>
  <w:num w:numId="19">
    <w:abstractNumId w:val="11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862"/>
    <w:rsid w:val="00033CFD"/>
    <w:rsid w:val="00037D77"/>
    <w:rsid w:val="00045614"/>
    <w:rsid w:val="000569FA"/>
    <w:rsid w:val="00072E32"/>
    <w:rsid w:val="001C4167"/>
    <w:rsid w:val="001E2291"/>
    <w:rsid w:val="001E6E80"/>
    <w:rsid w:val="00215D0F"/>
    <w:rsid w:val="0021769D"/>
    <w:rsid w:val="00232501"/>
    <w:rsid w:val="002659C6"/>
    <w:rsid w:val="00283706"/>
    <w:rsid w:val="00294D2E"/>
    <w:rsid w:val="00393A2D"/>
    <w:rsid w:val="00445AC6"/>
    <w:rsid w:val="004836DD"/>
    <w:rsid w:val="004A7252"/>
    <w:rsid w:val="004B4862"/>
    <w:rsid w:val="0050085B"/>
    <w:rsid w:val="00526A5A"/>
    <w:rsid w:val="00594EC3"/>
    <w:rsid w:val="005B04D5"/>
    <w:rsid w:val="005C7B0B"/>
    <w:rsid w:val="00630452"/>
    <w:rsid w:val="00644809"/>
    <w:rsid w:val="0067100C"/>
    <w:rsid w:val="00686BB1"/>
    <w:rsid w:val="006A59A3"/>
    <w:rsid w:val="006B4FC5"/>
    <w:rsid w:val="006B54FC"/>
    <w:rsid w:val="00700024"/>
    <w:rsid w:val="007B0492"/>
    <w:rsid w:val="008053E7"/>
    <w:rsid w:val="00853A46"/>
    <w:rsid w:val="00880059"/>
    <w:rsid w:val="008A1AB3"/>
    <w:rsid w:val="008B1684"/>
    <w:rsid w:val="008E6A0A"/>
    <w:rsid w:val="00916E2A"/>
    <w:rsid w:val="0092157D"/>
    <w:rsid w:val="009B743E"/>
    <w:rsid w:val="00A17977"/>
    <w:rsid w:val="00A51BBE"/>
    <w:rsid w:val="00A83080"/>
    <w:rsid w:val="00A832B7"/>
    <w:rsid w:val="00AA2FDD"/>
    <w:rsid w:val="00AB3B9B"/>
    <w:rsid w:val="00B348B2"/>
    <w:rsid w:val="00B461E6"/>
    <w:rsid w:val="00BB3ECD"/>
    <w:rsid w:val="00CA2C4C"/>
    <w:rsid w:val="00CF24AD"/>
    <w:rsid w:val="00D70227"/>
    <w:rsid w:val="00E501F9"/>
    <w:rsid w:val="00E72C8D"/>
    <w:rsid w:val="00E819E7"/>
    <w:rsid w:val="00EA6D2D"/>
    <w:rsid w:val="00EE5C6A"/>
    <w:rsid w:val="00F11AFB"/>
    <w:rsid w:val="00F200B2"/>
    <w:rsid w:val="00F45BB4"/>
    <w:rsid w:val="00F91C24"/>
    <w:rsid w:val="00F96996"/>
    <w:rsid w:val="00FB47A6"/>
    <w:rsid w:val="00FC0F6F"/>
    <w:rsid w:val="00FC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02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67100C"/>
    <w:pPr>
      <w:keepNext/>
      <w:tabs>
        <w:tab w:val="num" w:pos="340"/>
      </w:tabs>
      <w:ind w:left="540" w:hanging="540"/>
      <w:outlineLvl w:val="1"/>
    </w:pPr>
    <w:rPr>
      <w:b/>
      <w:bCs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65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2659C6"/>
    <w:pPr>
      <w:suppressAutoHyphens w:val="0"/>
      <w:jc w:val="both"/>
    </w:pPr>
    <w:rPr>
      <w:sz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659C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nhideWhenUsed/>
    <w:rsid w:val="008E6A0A"/>
  </w:style>
  <w:style w:type="character" w:customStyle="1" w:styleId="TekstprzypisukocowegoZnak">
    <w:name w:val="Tekst przypisu końcowego Znak"/>
    <w:basedOn w:val="Domylnaczcionkaakapitu"/>
    <w:link w:val="Tekstprzypisukocowego"/>
    <w:rsid w:val="008E6A0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link w:val="StandardZnak"/>
    <w:rsid w:val="008053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andardZnak">
    <w:name w:val="Standard Znak"/>
    <w:link w:val="Standard"/>
    <w:rsid w:val="008053E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7100C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79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7977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0456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561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456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5614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02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67100C"/>
    <w:pPr>
      <w:keepNext/>
      <w:tabs>
        <w:tab w:val="num" w:pos="340"/>
      </w:tabs>
      <w:ind w:left="540" w:hanging="540"/>
      <w:outlineLvl w:val="1"/>
    </w:pPr>
    <w:rPr>
      <w:b/>
      <w:bCs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65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2659C6"/>
    <w:pPr>
      <w:suppressAutoHyphens w:val="0"/>
      <w:jc w:val="both"/>
    </w:pPr>
    <w:rPr>
      <w:sz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659C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nhideWhenUsed/>
    <w:rsid w:val="008E6A0A"/>
  </w:style>
  <w:style w:type="character" w:customStyle="1" w:styleId="TekstprzypisukocowegoZnak">
    <w:name w:val="Tekst przypisu końcowego Znak"/>
    <w:basedOn w:val="Domylnaczcionkaakapitu"/>
    <w:link w:val="Tekstprzypisukocowego"/>
    <w:rsid w:val="008E6A0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link w:val="StandardZnak"/>
    <w:rsid w:val="008053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andardZnak">
    <w:name w:val="Standard Znak"/>
    <w:link w:val="Standard"/>
    <w:rsid w:val="008053E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7100C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79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7977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0456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561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456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5614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06F02-3485-4A04-B49A-3DD8D3249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1075</Words>
  <Characters>6454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Bukalska</dc:creator>
  <cp:lastModifiedBy>Jerzy Jędrzejewski</cp:lastModifiedBy>
  <cp:revision>7</cp:revision>
  <cp:lastPrinted>2017-08-08T07:06:00Z</cp:lastPrinted>
  <dcterms:created xsi:type="dcterms:W3CDTF">2017-08-07T11:14:00Z</dcterms:created>
  <dcterms:modified xsi:type="dcterms:W3CDTF">2017-08-08T07:07:00Z</dcterms:modified>
</cp:coreProperties>
</file>